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863D93" w14:textId="339FAEF6" w:rsidR="00F90B57" w:rsidRDefault="00F90B57" w:rsidP="00F90B57">
      <w:pPr>
        <w:ind w:left="-1170" w:right="-1251"/>
        <w:jc w:val="center"/>
        <w:rPr>
          <w:rFonts w:ascii="Garamond" w:hAnsi="Garamond"/>
          <w:b/>
          <w:sz w:val="24"/>
          <w:szCs w:val="24"/>
        </w:rPr>
      </w:pPr>
      <w:r>
        <w:rPr>
          <w:rFonts w:ascii="Garamond" w:hAnsi="Garamond"/>
          <w:b/>
          <w:noProof/>
          <w:sz w:val="24"/>
          <w:szCs w:val="24"/>
        </w:rPr>
        <w:drawing>
          <wp:inline distT="0" distB="0" distL="0" distR="0" wp14:anchorId="671B6F11" wp14:editId="234CC4CF">
            <wp:extent cx="1571625" cy="671714"/>
            <wp:effectExtent l="0" t="0" r="0" b="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rotWithShape="1">
                    <a:blip r:embed="rId5" cstate="print">
                      <a:extLst>
                        <a:ext uri="{28A0092B-C50C-407E-A947-70E740481C1C}">
                          <a14:useLocalDpi xmlns:a14="http://schemas.microsoft.com/office/drawing/2010/main" val="0"/>
                        </a:ext>
                      </a:extLst>
                    </a:blip>
                    <a:srcRect l="20644"/>
                    <a:stretch/>
                  </pic:blipFill>
                  <pic:spPr bwMode="auto">
                    <a:xfrm>
                      <a:off x="0" y="0"/>
                      <a:ext cx="1599655" cy="683694"/>
                    </a:xfrm>
                    <a:prstGeom prst="rect">
                      <a:avLst/>
                    </a:prstGeom>
                    <a:ln>
                      <a:noFill/>
                    </a:ln>
                    <a:extLst>
                      <a:ext uri="{53640926-AAD7-44D8-BBD7-CCE9431645EC}">
                        <a14:shadowObscured xmlns:a14="http://schemas.microsoft.com/office/drawing/2010/main"/>
                      </a:ext>
                    </a:extLst>
                  </pic:spPr>
                </pic:pic>
              </a:graphicData>
            </a:graphic>
          </wp:inline>
        </w:drawing>
      </w:r>
    </w:p>
    <w:p w14:paraId="2442A05C" w14:textId="4E63F03C" w:rsidR="000D1245" w:rsidRDefault="002F2372" w:rsidP="00F90B57">
      <w:pPr>
        <w:ind w:left="-1170" w:right="-1251"/>
        <w:jc w:val="center"/>
        <w:rPr>
          <w:rFonts w:ascii="Garamond" w:hAnsi="Garamond"/>
          <w:b/>
          <w:sz w:val="24"/>
          <w:szCs w:val="24"/>
        </w:rPr>
      </w:pPr>
      <w:r>
        <w:rPr>
          <w:rFonts w:ascii="Garamond" w:hAnsi="Garamond"/>
          <w:b/>
          <w:bCs/>
          <w:noProof/>
          <w:color w:val="000000"/>
          <w:sz w:val="24"/>
          <w:szCs w:val="24"/>
          <w14:ligatures w14:val="standardContextual"/>
        </w:rPr>
        <w:drawing>
          <wp:inline distT="0" distB="0" distL="0" distR="0" wp14:anchorId="2F002299" wp14:editId="4CE55E33">
            <wp:extent cx="5600700" cy="552450"/>
            <wp:effectExtent l="0" t="0" r="0" b="0"/>
            <wp:docPr id="20293028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5600700" cy="552450"/>
                    </a:xfrm>
                    <a:prstGeom prst="rect">
                      <a:avLst/>
                    </a:prstGeom>
                    <a:noFill/>
                    <a:ln>
                      <a:noFill/>
                    </a:ln>
                  </pic:spPr>
                </pic:pic>
              </a:graphicData>
            </a:graphic>
          </wp:inline>
        </w:drawing>
      </w:r>
    </w:p>
    <w:p w14:paraId="54B31B9B" w14:textId="7636F068" w:rsidR="002F2372" w:rsidRDefault="002F2372" w:rsidP="000D1245">
      <w:pPr>
        <w:jc w:val="center"/>
        <w:rPr>
          <w:rFonts w:ascii="Garamond" w:hAnsi="Garamond"/>
          <w:b/>
          <w:sz w:val="24"/>
          <w:szCs w:val="24"/>
        </w:rPr>
      </w:pPr>
      <w:r>
        <w:rPr>
          <w:rFonts w:ascii="Garamond" w:hAnsi="Garamond"/>
          <w:b/>
          <w:sz w:val="24"/>
          <w:szCs w:val="24"/>
        </w:rPr>
        <w:t>E-learning Solution Provider</w:t>
      </w:r>
    </w:p>
    <w:p w14:paraId="6C9A5C20" w14:textId="55024F90" w:rsidR="00FA5BF1" w:rsidRDefault="004A4C8D" w:rsidP="000D1245">
      <w:pPr>
        <w:jc w:val="center"/>
        <w:rPr>
          <w:rFonts w:ascii="Garamond" w:hAnsi="Garamond"/>
          <w:b/>
          <w:sz w:val="24"/>
          <w:szCs w:val="24"/>
        </w:rPr>
      </w:pPr>
      <w:r w:rsidRPr="004A4C8D">
        <w:rPr>
          <w:rFonts w:ascii="Garamond" w:hAnsi="Garamond"/>
          <w:b/>
          <w:sz w:val="24"/>
          <w:szCs w:val="24"/>
        </w:rPr>
        <w:t>ACCREDITATION APPLICATION FORM</w:t>
      </w:r>
    </w:p>
    <w:p w14:paraId="0B791907" w14:textId="5AF75D60" w:rsidR="002F2372" w:rsidRDefault="002F2372" w:rsidP="002F2372">
      <w:pPr>
        <w:ind w:leftChars="-515" w:left="-1133" w:rightChars="-501" w:right="-1102"/>
        <w:rPr>
          <w:rFonts w:ascii="Garamond" w:hAnsi="Garamond"/>
          <w:bCs/>
          <w:sz w:val="24"/>
          <w:szCs w:val="24"/>
        </w:rPr>
      </w:pPr>
      <w:r w:rsidRPr="002F2372">
        <w:rPr>
          <w:rFonts w:ascii="Garamond" w:hAnsi="Garamond"/>
          <w:bCs/>
          <w:sz w:val="24"/>
          <w:szCs w:val="24"/>
        </w:rPr>
        <w:t>"E-learning Activities" encompass online courses, which are structured learning programs delivered through digital platforms via the Internet or intranet. These courses utilize technology to facilitate teaching, learning, and assessment. Unlike traditional classroom settings, online courses offer flexibility, allowing users to engage in learning anytime and anywhere, free from the constraints of time or geographic limitations.</w:t>
      </w:r>
    </w:p>
    <w:p w14:paraId="3AE0C272" w14:textId="2B8C9C24" w:rsidR="002F2372" w:rsidRPr="002F2372" w:rsidRDefault="002F2372" w:rsidP="002F2372">
      <w:pPr>
        <w:ind w:leftChars="-515" w:left="-1133" w:rightChars="-501" w:right="-1102"/>
        <w:rPr>
          <w:rFonts w:ascii="Garamond" w:hAnsi="Garamond"/>
          <w:bCs/>
          <w:sz w:val="24"/>
          <w:szCs w:val="24"/>
        </w:rPr>
      </w:pPr>
      <w:r w:rsidRPr="002F2372">
        <w:rPr>
          <w:rFonts w:ascii="Garamond" w:hAnsi="Garamond"/>
          <w:bCs/>
          <w:sz w:val="24"/>
          <w:szCs w:val="24"/>
        </w:rPr>
        <w:t xml:space="preserve">To ensure security and prevent unauthorized access, it is crucial for E-learning Activities to implement a secure login process to authenticate user identities. E-learning </w:t>
      </w:r>
      <w:r w:rsidR="00AE2E7A" w:rsidRPr="00AE2E7A">
        <w:rPr>
          <w:rFonts w:ascii="Garamond" w:hAnsi="Garamond"/>
          <w:bCs/>
          <w:sz w:val="24"/>
          <w:szCs w:val="24"/>
        </w:rPr>
        <w:t xml:space="preserve">Solution </w:t>
      </w:r>
      <w:r w:rsidRPr="002F2372">
        <w:rPr>
          <w:rFonts w:ascii="Garamond" w:hAnsi="Garamond"/>
          <w:bCs/>
          <w:sz w:val="24"/>
          <w:szCs w:val="24"/>
        </w:rPr>
        <w:t xml:space="preserve">Providers should take necessary measures to verify the accuracy of user-provided data, such as usernames and passwords, by cross-referencing it with the records stored within the E-learning </w:t>
      </w:r>
      <w:r w:rsidR="00AE2E7A" w:rsidRPr="00AE2E7A">
        <w:rPr>
          <w:rFonts w:ascii="Garamond" w:hAnsi="Garamond"/>
          <w:bCs/>
          <w:sz w:val="24"/>
          <w:szCs w:val="24"/>
        </w:rPr>
        <w:t xml:space="preserve">Solution </w:t>
      </w:r>
      <w:r w:rsidRPr="002F2372">
        <w:rPr>
          <w:rFonts w:ascii="Garamond" w:hAnsi="Garamond"/>
          <w:bCs/>
          <w:sz w:val="24"/>
          <w:szCs w:val="24"/>
        </w:rPr>
        <w:t>Providers' system through a robust login system. This verification process helps maintain data integrity and safeguards the E-learning Activities against potential breaches.</w:t>
      </w:r>
    </w:p>
    <w:p w14:paraId="101DA266" w14:textId="200CB713" w:rsidR="002F2372" w:rsidRDefault="00AE2E7A" w:rsidP="002F2372">
      <w:pPr>
        <w:ind w:leftChars="-515" w:left="-1133" w:rightChars="-501" w:right="-1102"/>
        <w:rPr>
          <w:rFonts w:ascii="Garamond" w:hAnsi="Garamond"/>
          <w:bCs/>
          <w:sz w:val="24"/>
          <w:szCs w:val="24"/>
        </w:rPr>
      </w:pPr>
      <w:r w:rsidRPr="00AE2E7A">
        <w:rPr>
          <w:rFonts w:ascii="Garamond" w:hAnsi="Garamond"/>
          <w:bCs/>
          <w:sz w:val="24"/>
          <w:szCs w:val="24"/>
        </w:rPr>
        <w:t>It is recommended that E-learning Solution Providers issue a certificate or record of completion to users who have successfully finished an E-learning Activity. This certificate/record can be provided in either hard copy or soft copy format, allowing users to download and print it if desired. As a best practice, E-learning Activity Providers can make the certificate/record of completion accessible within the learning management system, ensuring that users can download and print it at any time, as long as they remain subscribed to the e-learning service. This approach enhances user satisfaction and provides tangible recognition of their achievements in completing the E-learning Activity.</w:t>
      </w:r>
    </w:p>
    <w:p w14:paraId="57CB126F" w14:textId="0A690D1E" w:rsidR="00AE2E7A" w:rsidRPr="00AE2E7A" w:rsidRDefault="00AE2E7A" w:rsidP="00AE2E7A">
      <w:pPr>
        <w:spacing w:after="0"/>
        <w:ind w:leftChars="-515" w:left="-1133" w:rightChars="-501" w:right="-1102"/>
        <w:rPr>
          <w:rFonts w:ascii="Garamond" w:hAnsi="Garamond"/>
          <w:bCs/>
          <w:sz w:val="24"/>
          <w:szCs w:val="24"/>
        </w:rPr>
      </w:pPr>
      <w:r w:rsidRPr="00AE2E7A">
        <w:rPr>
          <w:rFonts w:ascii="Garamond" w:hAnsi="Garamond"/>
          <w:bCs/>
          <w:sz w:val="24"/>
          <w:szCs w:val="24"/>
        </w:rPr>
        <w:t>E-learning Solution Providers are required to adhere to the following guidelines:</w:t>
      </w:r>
    </w:p>
    <w:p w14:paraId="1D037568" w14:textId="20C1CE4B" w:rsidR="00AE2E7A" w:rsidRPr="00AE2E7A" w:rsidRDefault="00AE2E7A" w:rsidP="00AE2E7A">
      <w:pPr>
        <w:pStyle w:val="ListParagraph"/>
        <w:numPr>
          <w:ilvl w:val="0"/>
          <w:numId w:val="2"/>
        </w:numPr>
        <w:spacing w:after="0"/>
        <w:ind w:leftChars="0" w:rightChars="-501" w:right="-1102"/>
        <w:rPr>
          <w:rFonts w:ascii="Garamond" w:hAnsi="Garamond"/>
          <w:bCs/>
          <w:sz w:val="24"/>
          <w:szCs w:val="24"/>
        </w:rPr>
      </w:pPr>
      <w:r w:rsidRPr="00AE2E7A">
        <w:rPr>
          <w:rFonts w:ascii="Garamond" w:hAnsi="Garamond"/>
          <w:bCs/>
          <w:sz w:val="24"/>
          <w:szCs w:val="24"/>
        </w:rPr>
        <w:t>Possess qualifications and experience in designing, delivering, and administering E-learning Activities.</w:t>
      </w:r>
    </w:p>
    <w:p w14:paraId="28BBE4B5" w14:textId="183B5133" w:rsidR="00AE2E7A" w:rsidRPr="00AE2E7A" w:rsidRDefault="00AE2E7A" w:rsidP="00AE2E7A">
      <w:pPr>
        <w:pStyle w:val="ListParagraph"/>
        <w:numPr>
          <w:ilvl w:val="0"/>
          <w:numId w:val="2"/>
        </w:numPr>
        <w:spacing w:after="0"/>
        <w:ind w:leftChars="0" w:rightChars="-501" w:right="-1102"/>
        <w:rPr>
          <w:rFonts w:ascii="Garamond" w:hAnsi="Garamond"/>
          <w:bCs/>
          <w:sz w:val="24"/>
          <w:szCs w:val="24"/>
        </w:rPr>
      </w:pPr>
      <w:r w:rsidRPr="00AE2E7A">
        <w:rPr>
          <w:rFonts w:ascii="Garamond" w:hAnsi="Garamond"/>
          <w:bCs/>
          <w:sz w:val="24"/>
          <w:szCs w:val="24"/>
        </w:rPr>
        <w:t>Have adequate infrastructure and technical expertise to support the electronic delivery of E-learning Activities.</w:t>
      </w:r>
    </w:p>
    <w:p w14:paraId="4B41C9FF" w14:textId="14BEB225" w:rsidR="00AE2E7A" w:rsidRPr="00AE2E7A" w:rsidRDefault="00AE2E7A" w:rsidP="00AE2E7A">
      <w:pPr>
        <w:pStyle w:val="ListParagraph"/>
        <w:numPr>
          <w:ilvl w:val="0"/>
          <w:numId w:val="2"/>
        </w:numPr>
        <w:spacing w:after="0"/>
        <w:ind w:leftChars="0" w:rightChars="-501" w:right="-1102"/>
        <w:rPr>
          <w:rFonts w:ascii="Garamond" w:hAnsi="Garamond"/>
          <w:bCs/>
          <w:sz w:val="24"/>
          <w:szCs w:val="24"/>
        </w:rPr>
      </w:pPr>
      <w:r w:rsidRPr="00AE2E7A">
        <w:rPr>
          <w:rFonts w:ascii="Garamond" w:hAnsi="Garamond"/>
          <w:bCs/>
          <w:sz w:val="24"/>
          <w:szCs w:val="24"/>
        </w:rPr>
        <w:t>Maintain backup and recovery systems to address potential system failures or technical issues encountered during E-learning Activities.</w:t>
      </w:r>
    </w:p>
    <w:p w14:paraId="35EF1819" w14:textId="7AF03700" w:rsidR="00AE2E7A" w:rsidRPr="00AE2E7A" w:rsidRDefault="00AE2E7A" w:rsidP="00AE2E7A">
      <w:pPr>
        <w:pStyle w:val="ListParagraph"/>
        <w:numPr>
          <w:ilvl w:val="0"/>
          <w:numId w:val="2"/>
        </w:numPr>
        <w:spacing w:after="0"/>
        <w:ind w:leftChars="0" w:rightChars="-501" w:right="-1102"/>
        <w:rPr>
          <w:rFonts w:ascii="Garamond" w:hAnsi="Garamond"/>
          <w:bCs/>
          <w:sz w:val="24"/>
          <w:szCs w:val="24"/>
        </w:rPr>
      </w:pPr>
      <w:r w:rsidRPr="00AE2E7A">
        <w:rPr>
          <w:rFonts w:ascii="Garamond" w:hAnsi="Garamond"/>
          <w:bCs/>
          <w:sz w:val="24"/>
          <w:szCs w:val="24"/>
        </w:rPr>
        <w:t>Safeguard the confidentiality and protection of all personal data, refraining from disclosing such information to any third parties for other purposes. Compliance with relevant data privacy legislations and implementation of necessary security measures to preserve data transmission privacy are the responsibility of the providers.</w:t>
      </w:r>
    </w:p>
    <w:p w14:paraId="307C5678" w14:textId="45A858FA" w:rsidR="00AE2E7A" w:rsidRPr="00AE2E7A" w:rsidRDefault="00AE2E7A" w:rsidP="00AE2E7A">
      <w:pPr>
        <w:pStyle w:val="ListParagraph"/>
        <w:numPr>
          <w:ilvl w:val="0"/>
          <w:numId w:val="2"/>
        </w:numPr>
        <w:spacing w:after="0"/>
        <w:ind w:leftChars="0" w:rightChars="-501" w:right="-1102"/>
        <w:rPr>
          <w:rFonts w:ascii="Garamond" w:hAnsi="Garamond"/>
          <w:bCs/>
          <w:sz w:val="24"/>
          <w:szCs w:val="24"/>
        </w:rPr>
      </w:pPr>
      <w:r w:rsidRPr="00AE2E7A">
        <w:rPr>
          <w:rFonts w:ascii="Garamond" w:hAnsi="Garamond"/>
          <w:bCs/>
          <w:sz w:val="24"/>
          <w:szCs w:val="24"/>
        </w:rPr>
        <w:t>Maintain comprehensive audit trail records of users for a minimum period of four years. These records should be readily accessible in a clear and readable format for inspection upon request.</w:t>
      </w:r>
    </w:p>
    <w:p w14:paraId="085C3394" w14:textId="77777777" w:rsidR="00AE2E7A" w:rsidRDefault="00AE2E7A" w:rsidP="00AE2E7A">
      <w:pPr>
        <w:ind w:leftChars="-515" w:left="-1133" w:rightChars="-501" w:right="-1102"/>
        <w:rPr>
          <w:rFonts w:ascii="Garamond" w:hAnsi="Garamond"/>
          <w:bCs/>
          <w:sz w:val="24"/>
          <w:szCs w:val="24"/>
        </w:rPr>
      </w:pPr>
      <w:r w:rsidRPr="00AE2E7A">
        <w:rPr>
          <w:rFonts w:ascii="Garamond" w:hAnsi="Garamond"/>
          <w:bCs/>
          <w:sz w:val="24"/>
          <w:szCs w:val="24"/>
        </w:rPr>
        <w:t>These measures aim to ensure that E-learning Activity Providers possess the necessary qualifications, technical capabilities, data privacy compliance, and accountability to deliver secure and effective E-learning Activities.</w:t>
      </w:r>
    </w:p>
    <w:p w14:paraId="440F756B" w14:textId="4291B70C" w:rsidR="00AE2E7A" w:rsidRPr="00AE2E7A" w:rsidRDefault="00AE2E7A" w:rsidP="00AE2E7A">
      <w:pPr>
        <w:ind w:leftChars="-515" w:left="-1133" w:rightChars="-501" w:right="-1102"/>
        <w:rPr>
          <w:rFonts w:ascii="Garamond" w:hAnsi="Garamond"/>
          <w:bCs/>
          <w:sz w:val="24"/>
          <w:szCs w:val="24"/>
        </w:rPr>
      </w:pPr>
      <w:r w:rsidRPr="00AE2E7A">
        <w:rPr>
          <w:rFonts w:ascii="Garamond" w:hAnsi="Garamond"/>
          <w:bCs/>
          <w:sz w:val="24"/>
          <w:szCs w:val="24"/>
        </w:rPr>
        <w:t>E-learning Solution Providers should ensure the availability of effective online support, which includes prompt and comprehensive responses to inquiries and guidance for individual learners upon request. Users should receive timely assistance when encountering questions or difficulties related to using the E-learning Activity or the learning management system.</w:t>
      </w:r>
    </w:p>
    <w:p w14:paraId="61DE787D" w14:textId="7F4EDF05" w:rsidR="00AE2E7A" w:rsidRPr="00AE2E7A" w:rsidRDefault="00AE2E7A" w:rsidP="00AE2E7A">
      <w:pPr>
        <w:ind w:leftChars="-515" w:left="-1133" w:rightChars="-501" w:right="-1102"/>
        <w:rPr>
          <w:rFonts w:ascii="Garamond" w:hAnsi="Garamond"/>
          <w:bCs/>
          <w:sz w:val="24"/>
          <w:szCs w:val="24"/>
        </w:rPr>
      </w:pPr>
      <w:r w:rsidRPr="00AE2E7A">
        <w:rPr>
          <w:rFonts w:ascii="Garamond" w:hAnsi="Garamond"/>
          <w:bCs/>
          <w:sz w:val="24"/>
          <w:szCs w:val="24"/>
        </w:rPr>
        <w:t>The online support provided by E-learning Solution Providers should address a range of user inquiries, including technical issues (e.g., login problems in the learning management system) and activity content-related concerns (e.g., inquiries about the content of specific E-learning Activities).</w:t>
      </w:r>
    </w:p>
    <w:p w14:paraId="4433DEF3" w14:textId="0B75590C" w:rsidR="00AE2E7A" w:rsidRPr="00AE2E7A" w:rsidRDefault="00AE2E7A" w:rsidP="00AE2E7A">
      <w:pPr>
        <w:ind w:leftChars="-515" w:left="-1133" w:rightChars="-501" w:right="-1102"/>
        <w:rPr>
          <w:rFonts w:ascii="Garamond" w:hAnsi="Garamond"/>
          <w:bCs/>
          <w:sz w:val="24"/>
          <w:szCs w:val="24"/>
        </w:rPr>
      </w:pPr>
      <w:r w:rsidRPr="00AE2E7A">
        <w:rPr>
          <w:rFonts w:ascii="Garamond" w:hAnsi="Garamond"/>
          <w:bCs/>
          <w:sz w:val="24"/>
          <w:szCs w:val="24"/>
        </w:rPr>
        <w:t>To meet these requirements, E-learning Solution Providers are expected to allocate sufficient human and financial resources, encompassing subject expertise and technical knowledge. This ensures that online support is provided as soon as reasonably practicable, with a commitment to responding within the next working day at the latest.</w:t>
      </w:r>
    </w:p>
    <w:p w14:paraId="0E42026E" w14:textId="20BDF4EC" w:rsidR="00AE2E7A" w:rsidRPr="00AE2E7A" w:rsidRDefault="00AE2E7A" w:rsidP="00AE2E7A">
      <w:pPr>
        <w:ind w:leftChars="-515" w:left="-1133" w:rightChars="-501" w:right="-1102"/>
        <w:rPr>
          <w:rFonts w:ascii="Garamond" w:hAnsi="Garamond"/>
          <w:bCs/>
          <w:sz w:val="24"/>
          <w:szCs w:val="24"/>
        </w:rPr>
      </w:pPr>
      <w:r w:rsidRPr="00AE2E7A">
        <w:rPr>
          <w:rFonts w:ascii="Garamond" w:hAnsi="Garamond"/>
          <w:bCs/>
          <w:sz w:val="24"/>
          <w:szCs w:val="24"/>
        </w:rPr>
        <w:lastRenderedPageBreak/>
        <w:t>By offering accessible and responsive online support, E-learning Solution Providers can enhance the overall user experience and facilitate seamless engagement with the E-learning Activities and associated learning management systems.</w:t>
      </w:r>
    </w:p>
    <w:p w14:paraId="2D0DF5D6" w14:textId="24777361" w:rsidR="00AE2E7A" w:rsidRDefault="00AE2E7A" w:rsidP="00AE2E7A">
      <w:pPr>
        <w:spacing w:after="0"/>
        <w:ind w:leftChars="-515" w:left="-1133" w:rightChars="-501" w:right="-1102"/>
        <w:rPr>
          <w:rFonts w:ascii="Garamond" w:hAnsi="Garamond"/>
          <w:bCs/>
          <w:sz w:val="24"/>
          <w:szCs w:val="24"/>
        </w:rPr>
      </w:pPr>
      <w:r>
        <w:rPr>
          <w:rFonts w:ascii="Garamond" w:hAnsi="Garamond"/>
          <w:bCs/>
          <w:sz w:val="24"/>
          <w:szCs w:val="24"/>
        </w:rPr>
        <w:t>By entering name, I hereby confirm that our LMS has fulfilled the above minimum requirements:</w:t>
      </w:r>
    </w:p>
    <w:tbl>
      <w:tblPr>
        <w:tblStyle w:val="TableGrid"/>
        <w:tblW w:w="11051" w:type="dxa"/>
        <w:tblInd w:w="-1133" w:type="dxa"/>
        <w:tblLook w:val="04A0" w:firstRow="1" w:lastRow="0" w:firstColumn="1" w:lastColumn="0" w:noHBand="0" w:noVBand="1"/>
      </w:tblPr>
      <w:tblGrid>
        <w:gridCol w:w="11051"/>
      </w:tblGrid>
      <w:tr w:rsidR="00AE2E7A" w14:paraId="016A0066" w14:textId="77777777" w:rsidTr="00AE2E7A">
        <w:tc>
          <w:tcPr>
            <w:tcW w:w="11051" w:type="dxa"/>
          </w:tcPr>
          <w:p w14:paraId="4B6F21A1" w14:textId="77777777" w:rsidR="00AE2E7A" w:rsidRDefault="00AE2E7A" w:rsidP="00AE2E7A">
            <w:pPr>
              <w:ind w:rightChars="-501" w:right="-1102"/>
              <w:rPr>
                <w:rFonts w:ascii="Garamond" w:hAnsi="Garamond"/>
                <w:bCs/>
                <w:sz w:val="24"/>
                <w:szCs w:val="24"/>
              </w:rPr>
            </w:pPr>
          </w:p>
        </w:tc>
      </w:tr>
    </w:tbl>
    <w:p w14:paraId="651DC177" w14:textId="77777777" w:rsidR="00AE2E7A" w:rsidRDefault="00AE2E7A" w:rsidP="00AE2E7A">
      <w:pPr>
        <w:spacing w:after="0"/>
        <w:ind w:leftChars="-515" w:left="-1133" w:rightChars="-501" w:right="-1102"/>
        <w:rPr>
          <w:rFonts w:ascii="Garamond" w:hAnsi="Garamond"/>
          <w:bCs/>
          <w:sz w:val="24"/>
          <w:szCs w:val="24"/>
        </w:rPr>
      </w:pPr>
    </w:p>
    <w:tbl>
      <w:tblPr>
        <w:tblStyle w:val="TableGrid"/>
        <w:tblW w:w="11057" w:type="dxa"/>
        <w:tblInd w:w="-1139" w:type="dxa"/>
        <w:tblLook w:val="04A0" w:firstRow="1" w:lastRow="0" w:firstColumn="1" w:lastColumn="0" w:noHBand="0" w:noVBand="1"/>
      </w:tblPr>
      <w:tblGrid>
        <w:gridCol w:w="911"/>
        <w:gridCol w:w="4363"/>
        <w:gridCol w:w="5783"/>
      </w:tblGrid>
      <w:tr w:rsidR="00FA5BF1" w14:paraId="061711B4" w14:textId="77777777" w:rsidTr="00352A38">
        <w:tc>
          <w:tcPr>
            <w:tcW w:w="5274" w:type="dxa"/>
            <w:gridSpan w:val="2"/>
          </w:tcPr>
          <w:p w14:paraId="56ED0C58" w14:textId="7038BB7B" w:rsidR="00FA5BF1" w:rsidRPr="00932B78" w:rsidRDefault="000D1245" w:rsidP="00DF2B38">
            <w:pPr>
              <w:rPr>
                <w:rFonts w:ascii="Garamond" w:hAnsi="Garamond"/>
                <w:b/>
                <w:bCs/>
                <w:sz w:val="24"/>
                <w:szCs w:val="24"/>
              </w:rPr>
            </w:pPr>
            <w:r w:rsidRPr="00932B78">
              <w:rPr>
                <w:rFonts w:ascii="Garamond" w:hAnsi="Garamond"/>
                <w:b/>
                <w:bCs/>
                <w:sz w:val="24"/>
                <w:szCs w:val="24"/>
              </w:rPr>
              <w:t>Institution</w:t>
            </w:r>
            <w:r w:rsidR="00932B78" w:rsidRPr="00932B78">
              <w:rPr>
                <w:rFonts w:ascii="Garamond" w:hAnsi="Garamond"/>
                <w:b/>
                <w:bCs/>
                <w:sz w:val="24"/>
                <w:szCs w:val="24"/>
              </w:rPr>
              <w:t xml:space="preserve"> Name</w:t>
            </w:r>
          </w:p>
        </w:tc>
        <w:tc>
          <w:tcPr>
            <w:tcW w:w="5783" w:type="dxa"/>
          </w:tcPr>
          <w:p w14:paraId="5EFF601D" w14:textId="77777777" w:rsidR="00FA5BF1" w:rsidRDefault="00FA5BF1" w:rsidP="00DF2B38">
            <w:pPr>
              <w:rPr>
                <w:rFonts w:ascii="Garamond" w:hAnsi="Garamond"/>
                <w:sz w:val="24"/>
                <w:szCs w:val="24"/>
              </w:rPr>
            </w:pPr>
          </w:p>
        </w:tc>
      </w:tr>
      <w:tr w:rsidR="00FA5BF1" w14:paraId="026CC5A8" w14:textId="77777777" w:rsidTr="00352A38">
        <w:tc>
          <w:tcPr>
            <w:tcW w:w="5274" w:type="dxa"/>
            <w:gridSpan w:val="2"/>
          </w:tcPr>
          <w:p w14:paraId="3E0EDFB6" w14:textId="71C179E8" w:rsidR="00FA5BF1" w:rsidRPr="00932B78" w:rsidRDefault="000D1245" w:rsidP="00DF2B38">
            <w:pPr>
              <w:rPr>
                <w:rFonts w:ascii="Garamond" w:hAnsi="Garamond"/>
                <w:b/>
                <w:bCs/>
                <w:sz w:val="24"/>
                <w:szCs w:val="24"/>
              </w:rPr>
            </w:pPr>
            <w:r w:rsidRPr="00932B78">
              <w:rPr>
                <w:rFonts w:ascii="Garamond" w:hAnsi="Garamond"/>
                <w:b/>
                <w:bCs/>
                <w:sz w:val="24"/>
                <w:szCs w:val="24"/>
              </w:rPr>
              <w:t>Head of Institution (name and title)</w:t>
            </w:r>
          </w:p>
        </w:tc>
        <w:tc>
          <w:tcPr>
            <w:tcW w:w="5783" w:type="dxa"/>
          </w:tcPr>
          <w:p w14:paraId="5BA9213B" w14:textId="77777777" w:rsidR="00FA5BF1" w:rsidRDefault="00FA5BF1" w:rsidP="00DF2B38">
            <w:pPr>
              <w:rPr>
                <w:rFonts w:ascii="Garamond" w:hAnsi="Garamond"/>
                <w:sz w:val="24"/>
                <w:szCs w:val="24"/>
              </w:rPr>
            </w:pPr>
          </w:p>
        </w:tc>
      </w:tr>
      <w:tr w:rsidR="00FA5BF1" w14:paraId="3B27293C" w14:textId="77777777" w:rsidTr="00352A38">
        <w:tc>
          <w:tcPr>
            <w:tcW w:w="5274" w:type="dxa"/>
            <w:gridSpan w:val="2"/>
          </w:tcPr>
          <w:p w14:paraId="21E75CC1" w14:textId="20F27CF5" w:rsidR="00FA5BF1" w:rsidRPr="00932B78" w:rsidRDefault="00932B78" w:rsidP="00DF2B38">
            <w:pPr>
              <w:rPr>
                <w:rFonts w:ascii="Garamond" w:hAnsi="Garamond"/>
                <w:b/>
                <w:bCs/>
                <w:sz w:val="24"/>
                <w:szCs w:val="24"/>
              </w:rPr>
            </w:pPr>
            <w:r w:rsidRPr="00932B78">
              <w:rPr>
                <w:rFonts w:ascii="Garamond" w:hAnsi="Garamond"/>
                <w:b/>
                <w:bCs/>
                <w:sz w:val="24"/>
                <w:szCs w:val="24"/>
              </w:rPr>
              <w:t xml:space="preserve">Institution </w:t>
            </w:r>
            <w:r w:rsidR="000D1245" w:rsidRPr="00932B78">
              <w:rPr>
                <w:rFonts w:ascii="Garamond" w:hAnsi="Garamond"/>
                <w:b/>
                <w:bCs/>
                <w:sz w:val="24"/>
                <w:szCs w:val="24"/>
              </w:rPr>
              <w:t>Address</w:t>
            </w:r>
          </w:p>
        </w:tc>
        <w:tc>
          <w:tcPr>
            <w:tcW w:w="5783" w:type="dxa"/>
          </w:tcPr>
          <w:p w14:paraId="43DE1DB9" w14:textId="77777777" w:rsidR="00FA5BF1" w:rsidRDefault="00FA5BF1" w:rsidP="00DF2B38">
            <w:pPr>
              <w:rPr>
                <w:rFonts w:ascii="Garamond" w:hAnsi="Garamond"/>
                <w:sz w:val="24"/>
                <w:szCs w:val="24"/>
              </w:rPr>
            </w:pPr>
          </w:p>
        </w:tc>
      </w:tr>
      <w:tr w:rsidR="00FA5BF1" w14:paraId="7E354B85" w14:textId="77777777" w:rsidTr="00352A38">
        <w:tc>
          <w:tcPr>
            <w:tcW w:w="5274" w:type="dxa"/>
            <w:gridSpan w:val="2"/>
          </w:tcPr>
          <w:p w14:paraId="6865B345" w14:textId="49D548BC" w:rsidR="00FA5BF1" w:rsidRPr="00932B78" w:rsidRDefault="000D1245" w:rsidP="00DF2B38">
            <w:pPr>
              <w:rPr>
                <w:rFonts w:ascii="Garamond" w:hAnsi="Garamond"/>
                <w:b/>
                <w:bCs/>
                <w:sz w:val="24"/>
                <w:szCs w:val="24"/>
              </w:rPr>
            </w:pPr>
            <w:r w:rsidRPr="00932B78">
              <w:rPr>
                <w:rFonts w:ascii="Garamond" w:hAnsi="Garamond"/>
                <w:b/>
                <w:bCs/>
                <w:sz w:val="24"/>
                <w:szCs w:val="24"/>
              </w:rPr>
              <w:t>Telephone Number</w:t>
            </w:r>
          </w:p>
        </w:tc>
        <w:tc>
          <w:tcPr>
            <w:tcW w:w="5783" w:type="dxa"/>
          </w:tcPr>
          <w:p w14:paraId="209B3B0E" w14:textId="77777777" w:rsidR="00FA5BF1" w:rsidRDefault="00FA5BF1" w:rsidP="00DF2B38">
            <w:pPr>
              <w:rPr>
                <w:rFonts w:ascii="Garamond" w:hAnsi="Garamond"/>
                <w:sz w:val="24"/>
                <w:szCs w:val="24"/>
              </w:rPr>
            </w:pPr>
          </w:p>
        </w:tc>
      </w:tr>
      <w:tr w:rsidR="00FA5BF1" w14:paraId="79F18078" w14:textId="77777777" w:rsidTr="00352A38">
        <w:tc>
          <w:tcPr>
            <w:tcW w:w="5274" w:type="dxa"/>
            <w:gridSpan w:val="2"/>
          </w:tcPr>
          <w:p w14:paraId="5D9F1970" w14:textId="5646C797" w:rsidR="00FA5BF1" w:rsidRPr="00932B78" w:rsidRDefault="000D1245" w:rsidP="00DF2B38">
            <w:pPr>
              <w:rPr>
                <w:rFonts w:ascii="Garamond" w:hAnsi="Garamond"/>
                <w:b/>
                <w:bCs/>
                <w:sz w:val="24"/>
                <w:szCs w:val="24"/>
              </w:rPr>
            </w:pPr>
            <w:r w:rsidRPr="00932B78">
              <w:rPr>
                <w:rFonts w:ascii="Garamond" w:hAnsi="Garamond"/>
                <w:b/>
                <w:bCs/>
                <w:sz w:val="24"/>
                <w:szCs w:val="24"/>
              </w:rPr>
              <w:t>Email Address</w:t>
            </w:r>
          </w:p>
        </w:tc>
        <w:tc>
          <w:tcPr>
            <w:tcW w:w="5783" w:type="dxa"/>
          </w:tcPr>
          <w:p w14:paraId="3B9FBBB9" w14:textId="77777777" w:rsidR="00FA5BF1" w:rsidRDefault="00FA5BF1" w:rsidP="00DF2B38">
            <w:pPr>
              <w:rPr>
                <w:rFonts w:ascii="Garamond" w:hAnsi="Garamond"/>
                <w:sz w:val="24"/>
                <w:szCs w:val="24"/>
              </w:rPr>
            </w:pPr>
          </w:p>
        </w:tc>
      </w:tr>
      <w:tr w:rsidR="002F2372" w14:paraId="337D565F" w14:textId="77777777" w:rsidTr="00352A38">
        <w:tc>
          <w:tcPr>
            <w:tcW w:w="5274" w:type="dxa"/>
            <w:gridSpan w:val="2"/>
          </w:tcPr>
          <w:p w14:paraId="0CC4460A" w14:textId="091851DC" w:rsidR="002F2372" w:rsidRPr="00932B78" w:rsidRDefault="002F2372" w:rsidP="00DF2B38">
            <w:pPr>
              <w:rPr>
                <w:rFonts w:ascii="Garamond" w:hAnsi="Garamond"/>
                <w:b/>
                <w:bCs/>
                <w:sz w:val="24"/>
                <w:szCs w:val="24"/>
              </w:rPr>
            </w:pPr>
            <w:r w:rsidRPr="002F2372">
              <w:rPr>
                <w:rFonts w:ascii="Garamond" w:hAnsi="Garamond"/>
                <w:b/>
                <w:bCs/>
                <w:sz w:val="24"/>
                <w:szCs w:val="24"/>
              </w:rPr>
              <w:t>Name of Representative</w:t>
            </w:r>
          </w:p>
        </w:tc>
        <w:tc>
          <w:tcPr>
            <w:tcW w:w="5783" w:type="dxa"/>
          </w:tcPr>
          <w:p w14:paraId="60BFA72D" w14:textId="77777777" w:rsidR="002F2372" w:rsidRDefault="002F2372" w:rsidP="00DF2B38">
            <w:pPr>
              <w:rPr>
                <w:rFonts w:ascii="Garamond" w:hAnsi="Garamond"/>
                <w:sz w:val="24"/>
                <w:szCs w:val="24"/>
              </w:rPr>
            </w:pPr>
          </w:p>
        </w:tc>
      </w:tr>
      <w:tr w:rsidR="002F2372" w14:paraId="198AB012" w14:textId="77777777" w:rsidTr="00352A38">
        <w:tc>
          <w:tcPr>
            <w:tcW w:w="5274" w:type="dxa"/>
            <w:gridSpan w:val="2"/>
          </w:tcPr>
          <w:p w14:paraId="33C83E01" w14:textId="4EDAA235" w:rsidR="002F2372" w:rsidRPr="002F2372" w:rsidRDefault="002F2372" w:rsidP="00DF2B38">
            <w:pPr>
              <w:rPr>
                <w:rFonts w:ascii="Garamond" w:hAnsi="Garamond" w:hint="eastAsia"/>
                <w:b/>
                <w:bCs/>
                <w:sz w:val="24"/>
                <w:szCs w:val="24"/>
              </w:rPr>
            </w:pPr>
            <w:r>
              <w:rPr>
                <w:rFonts w:ascii="Garamond" w:hAnsi="Garamond" w:hint="eastAsia"/>
                <w:b/>
                <w:bCs/>
                <w:sz w:val="24"/>
                <w:szCs w:val="24"/>
              </w:rPr>
              <w:t>P</w:t>
            </w:r>
            <w:r>
              <w:rPr>
                <w:rFonts w:ascii="Garamond" w:hAnsi="Garamond"/>
                <w:b/>
                <w:bCs/>
                <w:sz w:val="24"/>
                <w:szCs w:val="24"/>
              </w:rPr>
              <w:t>osition of Representative</w:t>
            </w:r>
          </w:p>
        </w:tc>
        <w:tc>
          <w:tcPr>
            <w:tcW w:w="5783" w:type="dxa"/>
          </w:tcPr>
          <w:p w14:paraId="23FF707A" w14:textId="77777777" w:rsidR="002F2372" w:rsidRDefault="002F2372" w:rsidP="00DF2B38">
            <w:pPr>
              <w:rPr>
                <w:rFonts w:ascii="Garamond" w:hAnsi="Garamond"/>
                <w:sz w:val="24"/>
                <w:szCs w:val="24"/>
              </w:rPr>
            </w:pPr>
          </w:p>
        </w:tc>
      </w:tr>
      <w:tr w:rsidR="002F2372" w14:paraId="3C63E6BE" w14:textId="77777777" w:rsidTr="00352A38">
        <w:tc>
          <w:tcPr>
            <w:tcW w:w="5274" w:type="dxa"/>
            <w:gridSpan w:val="2"/>
          </w:tcPr>
          <w:p w14:paraId="1D506A83" w14:textId="7313BD56" w:rsidR="002F2372" w:rsidRPr="002F2372" w:rsidRDefault="002F2372" w:rsidP="00DF2B38">
            <w:pPr>
              <w:rPr>
                <w:rFonts w:ascii="Garamond" w:hAnsi="Garamond"/>
                <w:b/>
                <w:bCs/>
                <w:sz w:val="24"/>
                <w:szCs w:val="24"/>
              </w:rPr>
            </w:pPr>
            <w:r w:rsidRPr="002F2372">
              <w:rPr>
                <w:rFonts w:ascii="Garamond" w:hAnsi="Garamond"/>
                <w:b/>
                <w:bCs/>
                <w:sz w:val="24"/>
                <w:szCs w:val="24"/>
              </w:rPr>
              <w:t>Representative</w:t>
            </w:r>
            <w:r>
              <w:rPr>
                <w:rFonts w:ascii="Garamond" w:hAnsi="Garamond"/>
                <w:b/>
                <w:bCs/>
                <w:sz w:val="24"/>
                <w:szCs w:val="24"/>
              </w:rPr>
              <w:t xml:space="preserve">’s </w:t>
            </w:r>
            <w:r w:rsidRPr="00932B78">
              <w:rPr>
                <w:rFonts w:ascii="Garamond" w:hAnsi="Garamond"/>
                <w:b/>
                <w:bCs/>
                <w:sz w:val="24"/>
                <w:szCs w:val="24"/>
              </w:rPr>
              <w:t>Email Address</w:t>
            </w:r>
          </w:p>
        </w:tc>
        <w:tc>
          <w:tcPr>
            <w:tcW w:w="5783" w:type="dxa"/>
          </w:tcPr>
          <w:p w14:paraId="3112E18F" w14:textId="77777777" w:rsidR="002F2372" w:rsidRDefault="002F2372" w:rsidP="00DF2B38">
            <w:pPr>
              <w:rPr>
                <w:rFonts w:ascii="Garamond" w:hAnsi="Garamond"/>
                <w:sz w:val="24"/>
                <w:szCs w:val="24"/>
              </w:rPr>
            </w:pPr>
          </w:p>
        </w:tc>
      </w:tr>
      <w:tr w:rsidR="00FA5BF1" w14:paraId="60227172" w14:textId="77777777" w:rsidTr="00352A38">
        <w:tc>
          <w:tcPr>
            <w:tcW w:w="5274" w:type="dxa"/>
            <w:gridSpan w:val="2"/>
          </w:tcPr>
          <w:p w14:paraId="40DA7ABF" w14:textId="1275A2AB" w:rsidR="00FA5BF1" w:rsidRPr="00932B78" w:rsidRDefault="000D1245" w:rsidP="00DF2B38">
            <w:pPr>
              <w:rPr>
                <w:rFonts w:ascii="Garamond" w:hAnsi="Garamond"/>
                <w:b/>
                <w:bCs/>
                <w:sz w:val="24"/>
                <w:szCs w:val="24"/>
              </w:rPr>
            </w:pPr>
            <w:r w:rsidRPr="00932B78">
              <w:rPr>
                <w:rFonts w:ascii="Garamond" w:hAnsi="Garamond"/>
                <w:b/>
                <w:bCs/>
                <w:sz w:val="24"/>
                <w:szCs w:val="24"/>
              </w:rPr>
              <w:t>Website Address</w:t>
            </w:r>
          </w:p>
        </w:tc>
        <w:tc>
          <w:tcPr>
            <w:tcW w:w="5783" w:type="dxa"/>
          </w:tcPr>
          <w:p w14:paraId="18A3D4AB" w14:textId="77777777" w:rsidR="00FA5BF1" w:rsidRDefault="00FA5BF1" w:rsidP="00DF2B38">
            <w:pPr>
              <w:rPr>
                <w:rFonts w:ascii="Garamond" w:hAnsi="Garamond"/>
                <w:sz w:val="24"/>
                <w:szCs w:val="24"/>
              </w:rPr>
            </w:pPr>
          </w:p>
        </w:tc>
      </w:tr>
      <w:tr w:rsidR="002F2372" w14:paraId="32D0C7D4" w14:textId="77777777" w:rsidTr="00352A38">
        <w:tc>
          <w:tcPr>
            <w:tcW w:w="5274" w:type="dxa"/>
            <w:gridSpan w:val="2"/>
          </w:tcPr>
          <w:p w14:paraId="28197760" w14:textId="77777777" w:rsidR="002F2372" w:rsidRDefault="002F2372" w:rsidP="00DF2B38">
            <w:pPr>
              <w:rPr>
                <w:rFonts w:ascii="Garamond" w:hAnsi="Garamond"/>
                <w:b/>
                <w:bCs/>
                <w:sz w:val="24"/>
                <w:szCs w:val="24"/>
              </w:rPr>
            </w:pPr>
            <w:r>
              <w:rPr>
                <w:rFonts w:ascii="Garamond" w:hAnsi="Garamond" w:hint="eastAsia"/>
                <w:b/>
                <w:bCs/>
                <w:sz w:val="24"/>
                <w:szCs w:val="24"/>
              </w:rPr>
              <w:t>L</w:t>
            </w:r>
            <w:r>
              <w:rPr>
                <w:rFonts w:ascii="Garamond" w:hAnsi="Garamond"/>
                <w:b/>
                <w:bCs/>
                <w:sz w:val="24"/>
                <w:szCs w:val="24"/>
              </w:rPr>
              <w:t>MS Login Page URL:</w:t>
            </w:r>
          </w:p>
          <w:p w14:paraId="57AEB4A6" w14:textId="465DDF97" w:rsidR="002F2372" w:rsidRPr="00932B78" w:rsidRDefault="002F2372" w:rsidP="00DF2B38">
            <w:pPr>
              <w:rPr>
                <w:rFonts w:ascii="Garamond" w:hAnsi="Garamond" w:hint="eastAsia"/>
                <w:b/>
                <w:bCs/>
                <w:sz w:val="24"/>
                <w:szCs w:val="24"/>
              </w:rPr>
            </w:pPr>
          </w:p>
        </w:tc>
        <w:tc>
          <w:tcPr>
            <w:tcW w:w="5783" w:type="dxa"/>
          </w:tcPr>
          <w:p w14:paraId="64552DF4" w14:textId="77777777" w:rsidR="002F2372" w:rsidRDefault="002F2372" w:rsidP="00DF2B38">
            <w:pPr>
              <w:rPr>
                <w:rFonts w:ascii="Garamond" w:hAnsi="Garamond"/>
                <w:sz w:val="24"/>
                <w:szCs w:val="24"/>
              </w:rPr>
            </w:pPr>
          </w:p>
        </w:tc>
      </w:tr>
      <w:tr w:rsidR="002F2372" w14:paraId="278C5F7A" w14:textId="77777777" w:rsidTr="00352A38">
        <w:tc>
          <w:tcPr>
            <w:tcW w:w="5274" w:type="dxa"/>
            <w:gridSpan w:val="2"/>
          </w:tcPr>
          <w:p w14:paraId="28F3DB4E" w14:textId="7E1FF01B" w:rsidR="002F2372" w:rsidRPr="00932B78" w:rsidRDefault="002F2372" w:rsidP="00DF2B38">
            <w:pPr>
              <w:rPr>
                <w:rFonts w:ascii="Garamond" w:hAnsi="Garamond"/>
                <w:b/>
                <w:bCs/>
                <w:sz w:val="24"/>
                <w:szCs w:val="24"/>
              </w:rPr>
            </w:pPr>
            <w:r>
              <w:rPr>
                <w:rFonts w:ascii="Garamond" w:hAnsi="Garamond" w:hint="eastAsia"/>
                <w:b/>
                <w:bCs/>
                <w:sz w:val="24"/>
                <w:szCs w:val="24"/>
              </w:rPr>
              <w:t>S</w:t>
            </w:r>
            <w:r>
              <w:rPr>
                <w:rFonts w:ascii="Garamond" w:hAnsi="Garamond"/>
                <w:b/>
                <w:bCs/>
                <w:sz w:val="24"/>
                <w:szCs w:val="24"/>
              </w:rPr>
              <w:t>ample Login Details</w:t>
            </w:r>
          </w:p>
        </w:tc>
        <w:tc>
          <w:tcPr>
            <w:tcW w:w="5783" w:type="dxa"/>
          </w:tcPr>
          <w:p w14:paraId="1FF45753" w14:textId="77777777" w:rsidR="002F2372" w:rsidRDefault="002F2372" w:rsidP="00DF2B38">
            <w:pPr>
              <w:rPr>
                <w:rFonts w:ascii="Garamond" w:hAnsi="Garamond"/>
                <w:sz w:val="24"/>
                <w:szCs w:val="24"/>
              </w:rPr>
            </w:pPr>
          </w:p>
          <w:p w14:paraId="2E30F74F" w14:textId="77777777" w:rsidR="002F2372" w:rsidRDefault="002F2372" w:rsidP="00DF2B38">
            <w:pPr>
              <w:rPr>
                <w:rFonts w:ascii="Garamond" w:hAnsi="Garamond" w:hint="eastAsia"/>
                <w:sz w:val="24"/>
                <w:szCs w:val="24"/>
              </w:rPr>
            </w:pPr>
          </w:p>
        </w:tc>
      </w:tr>
      <w:tr w:rsidR="00FA5BF1" w14:paraId="5C3B8F8B" w14:textId="77777777" w:rsidTr="00352A38">
        <w:tc>
          <w:tcPr>
            <w:tcW w:w="5274" w:type="dxa"/>
            <w:gridSpan w:val="2"/>
          </w:tcPr>
          <w:p w14:paraId="24670DA3" w14:textId="0D096E49" w:rsidR="00FA5BF1" w:rsidRPr="00932B78" w:rsidRDefault="000D1245" w:rsidP="00DF2B38">
            <w:pPr>
              <w:rPr>
                <w:rFonts w:ascii="Garamond" w:hAnsi="Garamond"/>
                <w:b/>
                <w:bCs/>
                <w:sz w:val="24"/>
                <w:szCs w:val="24"/>
              </w:rPr>
            </w:pPr>
            <w:r w:rsidRPr="00932B78">
              <w:rPr>
                <w:rFonts w:ascii="Garamond" w:hAnsi="Garamond"/>
                <w:b/>
                <w:bCs/>
                <w:sz w:val="24"/>
                <w:szCs w:val="24"/>
              </w:rPr>
              <w:t>Email Address of Head of Institution</w:t>
            </w:r>
          </w:p>
        </w:tc>
        <w:tc>
          <w:tcPr>
            <w:tcW w:w="5783" w:type="dxa"/>
          </w:tcPr>
          <w:p w14:paraId="2082FD49" w14:textId="77777777" w:rsidR="00FA5BF1" w:rsidRDefault="00FA5BF1" w:rsidP="00DF2B38">
            <w:pPr>
              <w:rPr>
                <w:rFonts w:ascii="Garamond" w:hAnsi="Garamond"/>
                <w:sz w:val="24"/>
                <w:szCs w:val="24"/>
              </w:rPr>
            </w:pPr>
          </w:p>
        </w:tc>
      </w:tr>
      <w:tr w:rsidR="00FA5BF1" w14:paraId="43CDDB8D" w14:textId="77777777" w:rsidTr="00352A38">
        <w:tc>
          <w:tcPr>
            <w:tcW w:w="5274" w:type="dxa"/>
            <w:gridSpan w:val="2"/>
          </w:tcPr>
          <w:p w14:paraId="73FE9FE9" w14:textId="65AF3176" w:rsidR="00FA5BF1" w:rsidRPr="00932B78" w:rsidRDefault="00352A38" w:rsidP="00DF2B38">
            <w:pPr>
              <w:rPr>
                <w:rFonts w:ascii="Garamond" w:hAnsi="Garamond"/>
                <w:b/>
                <w:bCs/>
                <w:sz w:val="24"/>
                <w:szCs w:val="24"/>
              </w:rPr>
            </w:pPr>
            <w:r>
              <w:rPr>
                <w:rFonts w:ascii="Garamond" w:hAnsi="Garamond"/>
                <w:b/>
                <w:bCs/>
                <w:sz w:val="24"/>
                <w:szCs w:val="24"/>
              </w:rPr>
              <w:t>Other Branches</w:t>
            </w:r>
          </w:p>
        </w:tc>
        <w:tc>
          <w:tcPr>
            <w:tcW w:w="5783" w:type="dxa"/>
          </w:tcPr>
          <w:p w14:paraId="0A499460" w14:textId="77777777" w:rsidR="00FA5BF1" w:rsidRDefault="00FA5BF1" w:rsidP="00DF2B38">
            <w:pPr>
              <w:rPr>
                <w:rFonts w:ascii="Garamond" w:hAnsi="Garamond"/>
                <w:sz w:val="24"/>
                <w:szCs w:val="24"/>
              </w:rPr>
            </w:pPr>
          </w:p>
        </w:tc>
      </w:tr>
      <w:tr w:rsidR="000D1245" w14:paraId="0F5E8BA7" w14:textId="77777777" w:rsidTr="00352A38">
        <w:tc>
          <w:tcPr>
            <w:tcW w:w="5274" w:type="dxa"/>
            <w:gridSpan w:val="2"/>
          </w:tcPr>
          <w:p w14:paraId="43CAF58C" w14:textId="77777777" w:rsidR="00932B78" w:rsidRPr="00932B78" w:rsidRDefault="000D1245" w:rsidP="00DF2B38">
            <w:pPr>
              <w:rPr>
                <w:rFonts w:ascii="Garamond" w:hAnsi="Garamond"/>
                <w:b/>
                <w:bCs/>
                <w:sz w:val="24"/>
                <w:szCs w:val="24"/>
              </w:rPr>
            </w:pPr>
            <w:r w:rsidRPr="00932B78">
              <w:rPr>
                <w:rFonts w:ascii="Garamond" w:hAnsi="Garamond"/>
                <w:b/>
                <w:bCs/>
                <w:sz w:val="24"/>
                <w:szCs w:val="24"/>
              </w:rPr>
              <w:t xml:space="preserve">Address of administrative headquarters </w:t>
            </w:r>
          </w:p>
          <w:p w14:paraId="0BA490A3" w14:textId="2FF191E6" w:rsidR="000D1245" w:rsidRPr="00932B78" w:rsidRDefault="000D1245" w:rsidP="00DF2B38">
            <w:pPr>
              <w:rPr>
                <w:rFonts w:ascii="Garamond" w:hAnsi="Garamond"/>
                <w:b/>
                <w:bCs/>
                <w:sz w:val="24"/>
                <w:szCs w:val="24"/>
              </w:rPr>
            </w:pPr>
            <w:r w:rsidRPr="00932B78">
              <w:rPr>
                <w:rFonts w:ascii="Garamond" w:hAnsi="Garamond"/>
                <w:b/>
                <w:bCs/>
                <w:sz w:val="24"/>
                <w:szCs w:val="24"/>
              </w:rPr>
              <w:t>(</w:t>
            </w:r>
            <w:r w:rsidR="00932B78" w:rsidRPr="00932B78">
              <w:rPr>
                <w:rFonts w:ascii="Garamond" w:hAnsi="Garamond"/>
                <w:b/>
                <w:bCs/>
                <w:sz w:val="24"/>
                <w:szCs w:val="24"/>
              </w:rPr>
              <w:t>If</w:t>
            </w:r>
            <w:r w:rsidRPr="00932B78">
              <w:rPr>
                <w:rFonts w:ascii="Garamond" w:hAnsi="Garamond"/>
                <w:b/>
                <w:bCs/>
                <w:sz w:val="24"/>
                <w:szCs w:val="24"/>
              </w:rPr>
              <w:t xml:space="preserve"> different from above)</w:t>
            </w:r>
          </w:p>
        </w:tc>
        <w:tc>
          <w:tcPr>
            <w:tcW w:w="5783" w:type="dxa"/>
          </w:tcPr>
          <w:p w14:paraId="434D811A" w14:textId="77777777" w:rsidR="000D1245" w:rsidRDefault="000D1245" w:rsidP="00DF2B38">
            <w:pPr>
              <w:rPr>
                <w:rFonts w:ascii="Garamond" w:hAnsi="Garamond"/>
                <w:sz w:val="24"/>
                <w:szCs w:val="24"/>
              </w:rPr>
            </w:pPr>
          </w:p>
        </w:tc>
      </w:tr>
      <w:tr w:rsidR="000D1245" w14:paraId="5A477F58" w14:textId="77777777" w:rsidTr="00352A38">
        <w:tc>
          <w:tcPr>
            <w:tcW w:w="5274" w:type="dxa"/>
            <w:gridSpan w:val="2"/>
          </w:tcPr>
          <w:p w14:paraId="22DEF7BD" w14:textId="04DDDE6C" w:rsidR="000D1245" w:rsidRPr="00932B78" w:rsidRDefault="000D1245" w:rsidP="00DF2B38">
            <w:pPr>
              <w:rPr>
                <w:rFonts w:ascii="Garamond" w:hAnsi="Garamond"/>
                <w:b/>
                <w:bCs/>
                <w:sz w:val="24"/>
                <w:szCs w:val="24"/>
              </w:rPr>
            </w:pPr>
            <w:r w:rsidRPr="00932B78">
              <w:rPr>
                <w:rFonts w:ascii="Garamond" w:hAnsi="Garamond"/>
                <w:b/>
                <w:bCs/>
                <w:sz w:val="24"/>
                <w:szCs w:val="24"/>
              </w:rPr>
              <w:t>Date of formation of the Institution</w:t>
            </w:r>
          </w:p>
        </w:tc>
        <w:tc>
          <w:tcPr>
            <w:tcW w:w="5783" w:type="dxa"/>
          </w:tcPr>
          <w:p w14:paraId="5ED2DBCF" w14:textId="77777777" w:rsidR="000D1245" w:rsidRDefault="000D1245" w:rsidP="00DF2B38">
            <w:pPr>
              <w:rPr>
                <w:rFonts w:ascii="Garamond" w:hAnsi="Garamond"/>
                <w:sz w:val="24"/>
                <w:szCs w:val="24"/>
              </w:rPr>
            </w:pPr>
          </w:p>
        </w:tc>
      </w:tr>
      <w:tr w:rsidR="00352A38" w14:paraId="31AE5A80" w14:textId="77777777" w:rsidTr="00352A38">
        <w:tc>
          <w:tcPr>
            <w:tcW w:w="5274" w:type="dxa"/>
            <w:gridSpan w:val="2"/>
          </w:tcPr>
          <w:p w14:paraId="2B4232A6" w14:textId="550A5911" w:rsidR="00352A38" w:rsidRPr="00932B78" w:rsidRDefault="00352A38" w:rsidP="00DF2B38">
            <w:pPr>
              <w:rPr>
                <w:rFonts w:ascii="Garamond" w:hAnsi="Garamond"/>
                <w:b/>
                <w:bCs/>
                <w:sz w:val="24"/>
                <w:szCs w:val="24"/>
              </w:rPr>
            </w:pPr>
            <w:r>
              <w:rPr>
                <w:rFonts w:ascii="Garamond" w:hAnsi="Garamond"/>
                <w:b/>
                <w:bCs/>
                <w:sz w:val="24"/>
                <w:szCs w:val="24"/>
              </w:rPr>
              <w:t>Mode of Instruction</w:t>
            </w:r>
          </w:p>
        </w:tc>
        <w:tc>
          <w:tcPr>
            <w:tcW w:w="5783" w:type="dxa"/>
          </w:tcPr>
          <w:p w14:paraId="259DCC2B" w14:textId="4DE2B34B" w:rsidR="00352A38" w:rsidRDefault="00352A38" w:rsidP="00DF2B38">
            <w:pPr>
              <w:rPr>
                <w:rFonts w:ascii="Garamond" w:hAnsi="Garamond"/>
                <w:sz w:val="24"/>
                <w:szCs w:val="24"/>
              </w:rPr>
            </w:pPr>
            <w:r>
              <w:rPr>
                <w:rFonts w:ascii="Garamond" w:hAnsi="Garamond"/>
                <w:sz w:val="24"/>
                <w:szCs w:val="24"/>
              </w:rPr>
              <w:t>Distance Learning/Classroom Learning/Blended Learning</w:t>
            </w:r>
          </w:p>
        </w:tc>
      </w:tr>
      <w:tr w:rsidR="000D1245" w14:paraId="19294E8F" w14:textId="77777777" w:rsidTr="00352A38">
        <w:tc>
          <w:tcPr>
            <w:tcW w:w="5274" w:type="dxa"/>
            <w:gridSpan w:val="2"/>
          </w:tcPr>
          <w:p w14:paraId="1E9B9BBC" w14:textId="2D934B36" w:rsidR="000D1245" w:rsidRPr="00932B78" w:rsidRDefault="000D1245" w:rsidP="00DF2B38">
            <w:pPr>
              <w:rPr>
                <w:rFonts w:ascii="Garamond" w:hAnsi="Garamond"/>
                <w:b/>
                <w:bCs/>
                <w:sz w:val="24"/>
                <w:szCs w:val="24"/>
              </w:rPr>
            </w:pPr>
            <w:r w:rsidRPr="00932B78">
              <w:rPr>
                <w:rFonts w:ascii="Garamond" w:hAnsi="Garamond"/>
                <w:b/>
                <w:bCs/>
                <w:sz w:val="24"/>
                <w:szCs w:val="24"/>
              </w:rPr>
              <w:t>Is the Institution publicly or privately owned?</w:t>
            </w:r>
            <w:r w:rsidR="004A4C8D" w:rsidRPr="00932B78">
              <w:rPr>
                <w:rFonts w:ascii="Garamond" w:hAnsi="Garamond"/>
                <w:b/>
                <w:bCs/>
                <w:sz w:val="24"/>
                <w:szCs w:val="24"/>
              </w:rPr>
              <w:t xml:space="preserve"> </w:t>
            </w:r>
          </w:p>
        </w:tc>
        <w:tc>
          <w:tcPr>
            <w:tcW w:w="5783" w:type="dxa"/>
          </w:tcPr>
          <w:p w14:paraId="52B231B2" w14:textId="77777777" w:rsidR="000D1245" w:rsidRDefault="000D1245" w:rsidP="00DF2B38">
            <w:pPr>
              <w:rPr>
                <w:rFonts w:ascii="Garamond" w:hAnsi="Garamond"/>
                <w:sz w:val="24"/>
                <w:szCs w:val="24"/>
              </w:rPr>
            </w:pPr>
          </w:p>
        </w:tc>
      </w:tr>
      <w:tr w:rsidR="000D1245" w14:paraId="5820D9B7" w14:textId="77777777" w:rsidTr="00352A38">
        <w:tc>
          <w:tcPr>
            <w:tcW w:w="5274" w:type="dxa"/>
            <w:gridSpan w:val="2"/>
          </w:tcPr>
          <w:p w14:paraId="6C589031" w14:textId="47572869" w:rsidR="000D1245" w:rsidRPr="00932B78" w:rsidRDefault="004A4C8D" w:rsidP="00DF2B38">
            <w:pPr>
              <w:rPr>
                <w:rFonts w:ascii="Garamond" w:hAnsi="Garamond"/>
                <w:b/>
                <w:bCs/>
                <w:sz w:val="24"/>
                <w:szCs w:val="24"/>
              </w:rPr>
            </w:pPr>
            <w:r w:rsidRPr="00932B78">
              <w:rPr>
                <w:rFonts w:ascii="Garamond" w:hAnsi="Garamond"/>
                <w:b/>
                <w:bCs/>
                <w:sz w:val="24"/>
                <w:szCs w:val="24"/>
              </w:rPr>
              <w:t>Gi</w:t>
            </w:r>
            <w:r w:rsidR="000D1245" w:rsidRPr="00932B78">
              <w:rPr>
                <w:rFonts w:ascii="Garamond" w:hAnsi="Garamond"/>
                <w:b/>
                <w:bCs/>
                <w:sz w:val="24"/>
                <w:szCs w:val="24"/>
              </w:rPr>
              <w:t xml:space="preserve">ve full details, including name, legal status, country in which the </w:t>
            </w:r>
            <w:r w:rsidR="00C00C58" w:rsidRPr="00932B78">
              <w:rPr>
                <w:rFonts w:ascii="Garamond" w:hAnsi="Garamond"/>
                <w:b/>
                <w:bCs/>
                <w:sz w:val="24"/>
                <w:szCs w:val="24"/>
              </w:rPr>
              <w:t>organization</w:t>
            </w:r>
            <w:r w:rsidR="000D1245" w:rsidRPr="00932B78">
              <w:rPr>
                <w:rFonts w:ascii="Garamond" w:hAnsi="Garamond"/>
                <w:b/>
                <w:bCs/>
                <w:sz w:val="24"/>
                <w:szCs w:val="24"/>
              </w:rPr>
              <w:t xml:space="preserve"> was founded/incorporated etc</w:t>
            </w:r>
            <w:r w:rsidR="00F90B57" w:rsidRPr="00932B78">
              <w:rPr>
                <w:rFonts w:ascii="Garamond" w:hAnsi="Garamond"/>
                <w:b/>
                <w:bCs/>
                <w:sz w:val="24"/>
                <w:szCs w:val="24"/>
              </w:rPr>
              <w:t>.</w:t>
            </w:r>
          </w:p>
        </w:tc>
        <w:tc>
          <w:tcPr>
            <w:tcW w:w="5783" w:type="dxa"/>
          </w:tcPr>
          <w:p w14:paraId="1CA0992B" w14:textId="0998BF5F" w:rsidR="000D1245" w:rsidRPr="00C00C58" w:rsidRDefault="004A4C8D" w:rsidP="00DF2B38">
            <w:pPr>
              <w:rPr>
                <w:rFonts w:ascii="Garamond" w:hAnsi="Garamond"/>
                <w:b/>
                <w:bCs/>
                <w:color w:val="C00000"/>
                <w:sz w:val="24"/>
                <w:szCs w:val="24"/>
              </w:rPr>
            </w:pPr>
            <w:r w:rsidRPr="00C00C58">
              <w:rPr>
                <w:rFonts w:ascii="Garamond" w:hAnsi="Garamond"/>
                <w:b/>
                <w:bCs/>
                <w:color w:val="C00000"/>
                <w:sz w:val="24"/>
                <w:szCs w:val="24"/>
              </w:rPr>
              <w:t xml:space="preserve">Please enclose your </w:t>
            </w:r>
            <w:r w:rsidR="00C00C58">
              <w:rPr>
                <w:rFonts w:ascii="Garamond" w:hAnsi="Garamond"/>
                <w:b/>
                <w:bCs/>
                <w:color w:val="C00000"/>
                <w:sz w:val="24"/>
                <w:szCs w:val="24"/>
              </w:rPr>
              <w:t>C</w:t>
            </w:r>
            <w:r w:rsidRPr="00C00C58">
              <w:rPr>
                <w:rFonts w:ascii="Garamond" w:hAnsi="Garamond"/>
                <w:b/>
                <w:bCs/>
                <w:color w:val="C00000"/>
                <w:sz w:val="24"/>
                <w:szCs w:val="24"/>
              </w:rPr>
              <w:t xml:space="preserve">ertificate of </w:t>
            </w:r>
            <w:r w:rsidR="00C00C58">
              <w:rPr>
                <w:rFonts w:ascii="Garamond" w:hAnsi="Garamond"/>
                <w:b/>
                <w:bCs/>
                <w:color w:val="C00000"/>
                <w:sz w:val="24"/>
                <w:szCs w:val="24"/>
              </w:rPr>
              <w:t>I</w:t>
            </w:r>
            <w:r w:rsidRPr="00C00C58">
              <w:rPr>
                <w:rFonts w:ascii="Garamond" w:hAnsi="Garamond"/>
                <w:b/>
                <w:bCs/>
                <w:color w:val="C00000"/>
                <w:sz w:val="24"/>
                <w:szCs w:val="24"/>
              </w:rPr>
              <w:t>ncorporation/</w:t>
            </w:r>
            <w:r w:rsidR="00C00C58">
              <w:rPr>
                <w:rFonts w:ascii="Garamond" w:hAnsi="Garamond"/>
                <w:b/>
                <w:bCs/>
                <w:color w:val="C00000"/>
                <w:sz w:val="24"/>
                <w:szCs w:val="24"/>
              </w:rPr>
              <w:t xml:space="preserve"> /Sample syllabus/</w:t>
            </w:r>
            <w:r w:rsidR="00932B78">
              <w:rPr>
                <w:rFonts w:ascii="Garamond" w:hAnsi="Garamond"/>
                <w:b/>
                <w:bCs/>
                <w:color w:val="C00000"/>
                <w:sz w:val="24"/>
                <w:szCs w:val="24"/>
              </w:rPr>
              <w:t>Teachers’ CV/</w:t>
            </w:r>
            <w:r w:rsidR="00C00C58">
              <w:rPr>
                <w:rFonts w:ascii="Garamond" w:hAnsi="Garamond"/>
                <w:b/>
                <w:bCs/>
                <w:color w:val="C00000"/>
                <w:sz w:val="24"/>
                <w:szCs w:val="24"/>
              </w:rPr>
              <w:t>Leaflets</w:t>
            </w:r>
          </w:p>
        </w:tc>
      </w:tr>
      <w:tr w:rsidR="000D1245" w14:paraId="5EF68004" w14:textId="77777777" w:rsidTr="00352A38">
        <w:tc>
          <w:tcPr>
            <w:tcW w:w="5274" w:type="dxa"/>
            <w:gridSpan w:val="2"/>
          </w:tcPr>
          <w:p w14:paraId="70835DC0" w14:textId="5551DD92" w:rsidR="000D1245" w:rsidRPr="00932B78" w:rsidRDefault="000D1245" w:rsidP="00DF2B38">
            <w:pPr>
              <w:rPr>
                <w:rFonts w:ascii="Garamond" w:hAnsi="Garamond"/>
                <w:b/>
                <w:bCs/>
                <w:sz w:val="24"/>
                <w:szCs w:val="24"/>
              </w:rPr>
            </w:pPr>
            <w:r w:rsidRPr="00932B78">
              <w:rPr>
                <w:rFonts w:ascii="Garamond" w:hAnsi="Garamond"/>
                <w:b/>
                <w:bCs/>
                <w:sz w:val="24"/>
                <w:szCs w:val="24"/>
              </w:rPr>
              <w:t>Is the Institution a Limited Company?</w:t>
            </w:r>
          </w:p>
        </w:tc>
        <w:tc>
          <w:tcPr>
            <w:tcW w:w="5783" w:type="dxa"/>
          </w:tcPr>
          <w:p w14:paraId="7AB077F2" w14:textId="77777777" w:rsidR="000D1245" w:rsidRDefault="000D1245" w:rsidP="00DF2B38">
            <w:pPr>
              <w:rPr>
                <w:rFonts w:ascii="Garamond" w:hAnsi="Garamond"/>
                <w:sz w:val="24"/>
                <w:szCs w:val="24"/>
              </w:rPr>
            </w:pPr>
          </w:p>
        </w:tc>
      </w:tr>
      <w:tr w:rsidR="000D1245" w:rsidRPr="00932B78" w14:paraId="2E92098C" w14:textId="77777777" w:rsidTr="000D1245">
        <w:tc>
          <w:tcPr>
            <w:tcW w:w="11057" w:type="dxa"/>
            <w:gridSpan w:val="3"/>
          </w:tcPr>
          <w:p w14:paraId="1B9B4425" w14:textId="4E816DB6" w:rsidR="000D1245" w:rsidRPr="00932B78" w:rsidRDefault="000D1245" w:rsidP="00DF2B38">
            <w:pPr>
              <w:rPr>
                <w:rFonts w:ascii="Garamond" w:hAnsi="Garamond"/>
                <w:b/>
                <w:bCs/>
                <w:sz w:val="24"/>
                <w:szCs w:val="24"/>
              </w:rPr>
            </w:pPr>
            <w:r w:rsidRPr="00932B78">
              <w:rPr>
                <w:rFonts w:ascii="Garamond" w:hAnsi="Garamond"/>
                <w:b/>
                <w:bCs/>
                <w:sz w:val="24"/>
                <w:szCs w:val="24"/>
              </w:rPr>
              <w:t xml:space="preserve">Please give details of resources and </w:t>
            </w:r>
            <w:r w:rsidR="00C00C58" w:rsidRPr="00932B78">
              <w:rPr>
                <w:rFonts w:ascii="Garamond" w:hAnsi="Garamond"/>
                <w:b/>
                <w:bCs/>
                <w:sz w:val="24"/>
                <w:szCs w:val="24"/>
              </w:rPr>
              <w:t>teachers</w:t>
            </w:r>
            <w:r w:rsidR="00AE2E7A">
              <w:rPr>
                <w:rFonts w:ascii="Garamond" w:hAnsi="Garamond"/>
                <w:b/>
                <w:bCs/>
                <w:sz w:val="24"/>
                <w:szCs w:val="24"/>
              </w:rPr>
              <w:t>/content writers</w:t>
            </w:r>
            <w:r w:rsidR="00C00C58" w:rsidRPr="00932B78">
              <w:rPr>
                <w:rFonts w:ascii="Garamond" w:hAnsi="Garamond"/>
                <w:b/>
                <w:bCs/>
                <w:sz w:val="24"/>
                <w:szCs w:val="24"/>
              </w:rPr>
              <w:t>’ qualifications</w:t>
            </w:r>
            <w:r w:rsidRPr="00932B78">
              <w:rPr>
                <w:rFonts w:ascii="Garamond" w:hAnsi="Garamond"/>
                <w:b/>
                <w:bCs/>
                <w:sz w:val="24"/>
                <w:szCs w:val="24"/>
              </w:rPr>
              <w:t xml:space="preserve"> to support teaching</w:t>
            </w:r>
          </w:p>
        </w:tc>
      </w:tr>
      <w:tr w:rsidR="000D1245" w14:paraId="4607635B" w14:textId="77777777" w:rsidTr="000D1245">
        <w:tc>
          <w:tcPr>
            <w:tcW w:w="11057" w:type="dxa"/>
            <w:gridSpan w:val="3"/>
          </w:tcPr>
          <w:p w14:paraId="76FF7CEB" w14:textId="77777777" w:rsidR="000D1245" w:rsidRDefault="000D1245" w:rsidP="00DF2B38">
            <w:pPr>
              <w:rPr>
                <w:rFonts w:ascii="Garamond" w:hAnsi="Garamond"/>
                <w:sz w:val="24"/>
                <w:szCs w:val="24"/>
              </w:rPr>
            </w:pPr>
          </w:p>
          <w:p w14:paraId="327CCC9A" w14:textId="39794A28" w:rsidR="000D1245" w:rsidRDefault="000D1245" w:rsidP="00DF2B38">
            <w:pPr>
              <w:rPr>
                <w:rFonts w:ascii="Garamond" w:hAnsi="Garamond"/>
                <w:sz w:val="24"/>
                <w:szCs w:val="24"/>
              </w:rPr>
            </w:pPr>
          </w:p>
          <w:p w14:paraId="22880BF6" w14:textId="77777777" w:rsidR="00932B78" w:rsidRDefault="00932B78" w:rsidP="00DF2B38">
            <w:pPr>
              <w:rPr>
                <w:rFonts w:ascii="Garamond" w:hAnsi="Garamond"/>
                <w:sz w:val="24"/>
                <w:szCs w:val="24"/>
              </w:rPr>
            </w:pPr>
          </w:p>
          <w:p w14:paraId="528FFA30" w14:textId="77777777" w:rsidR="000D1245" w:rsidRDefault="000D1245" w:rsidP="00DF2B38">
            <w:pPr>
              <w:rPr>
                <w:rFonts w:ascii="Garamond" w:hAnsi="Garamond"/>
                <w:sz w:val="24"/>
                <w:szCs w:val="24"/>
              </w:rPr>
            </w:pPr>
          </w:p>
          <w:p w14:paraId="218352AC" w14:textId="0E5AF5AF" w:rsidR="00932B78" w:rsidRDefault="00932B78" w:rsidP="00DF2B38">
            <w:pPr>
              <w:rPr>
                <w:rFonts w:ascii="Garamond" w:hAnsi="Garamond"/>
                <w:sz w:val="24"/>
                <w:szCs w:val="24"/>
              </w:rPr>
            </w:pPr>
          </w:p>
        </w:tc>
      </w:tr>
      <w:tr w:rsidR="00932B78" w:rsidRPr="00932B78" w14:paraId="371F1B5B" w14:textId="77777777" w:rsidTr="000D1245">
        <w:tc>
          <w:tcPr>
            <w:tcW w:w="11057" w:type="dxa"/>
            <w:gridSpan w:val="3"/>
          </w:tcPr>
          <w:p w14:paraId="3EC8C44A" w14:textId="4B703281" w:rsidR="00932B78" w:rsidRPr="00932B78" w:rsidRDefault="00932B78" w:rsidP="00DF2B38">
            <w:pPr>
              <w:rPr>
                <w:rFonts w:ascii="Garamond" w:hAnsi="Garamond"/>
                <w:b/>
                <w:bCs/>
                <w:sz w:val="24"/>
                <w:szCs w:val="24"/>
              </w:rPr>
            </w:pPr>
            <w:r w:rsidRPr="00932B78">
              <w:rPr>
                <w:rFonts w:ascii="Garamond" w:hAnsi="Garamond"/>
                <w:b/>
                <w:bCs/>
                <w:sz w:val="24"/>
                <w:szCs w:val="24"/>
              </w:rPr>
              <w:t>If you are accredited by other agencies, please list,</w:t>
            </w:r>
            <w:r>
              <w:rPr>
                <w:rFonts w:ascii="Garamond" w:hAnsi="Garamond"/>
                <w:b/>
                <w:bCs/>
                <w:sz w:val="24"/>
                <w:szCs w:val="24"/>
              </w:rPr>
              <w:t xml:space="preserve"> and enclose the accreditation certificates</w:t>
            </w:r>
            <w:r w:rsidRPr="00932B78">
              <w:rPr>
                <w:rFonts w:ascii="Garamond" w:hAnsi="Garamond"/>
                <w:b/>
                <w:bCs/>
                <w:sz w:val="24"/>
                <w:szCs w:val="24"/>
              </w:rPr>
              <w:t>:</w:t>
            </w:r>
          </w:p>
        </w:tc>
      </w:tr>
      <w:tr w:rsidR="00932B78" w14:paraId="5872BB9A" w14:textId="77777777" w:rsidTr="000D1245">
        <w:tc>
          <w:tcPr>
            <w:tcW w:w="11057" w:type="dxa"/>
            <w:gridSpan w:val="3"/>
          </w:tcPr>
          <w:p w14:paraId="7A4CFCE0" w14:textId="77777777" w:rsidR="00932B78" w:rsidRDefault="00932B78" w:rsidP="00DF2B38">
            <w:pPr>
              <w:rPr>
                <w:rFonts w:ascii="Garamond" w:hAnsi="Garamond"/>
                <w:sz w:val="24"/>
                <w:szCs w:val="24"/>
              </w:rPr>
            </w:pPr>
          </w:p>
          <w:p w14:paraId="0B6B6C3B" w14:textId="77777777" w:rsidR="00932B78" w:rsidRPr="00AE2E7A" w:rsidRDefault="00932B78" w:rsidP="00DF2B38">
            <w:pPr>
              <w:rPr>
                <w:rFonts w:ascii="Garamond" w:hAnsi="Garamond"/>
                <w:sz w:val="24"/>
                <w:szCs w:val="24"/>
              </w:rPr>
            </w:pPr>
          </w:p>
          <w:p w14:paraId="1EF28205" w14:textId="16C47FE7" w:rsidR="00932B78" w:rsidRDefault="00932B78" w:rsidP="00DF2B38">
            <w:pPr>
              <w:rPr>
                <w:rFonts w:ascii="Garamond" w:hAnsi="Garamond"/>
                <w:sz w:val="24"/>
                <w:szCs w:val="24"/>
              </w:rPr>
            </w:pPr>
          </w:p>
        </w:tc>
      </w:tr>
      <w:tr w:rsidR="00C00C58" w:rsidRPr="00932B78" w14:paraId="7123AC41" w14:textId="77777777" w:rsidTr="000D1245">
        <w:tc>
          <w:tcPr>
            <w:tcW w:w="11057" w:type="dxa"/>
            <w:gridSpan w:val="3"/>
          </w:tcPr>
          <w:p w14:paraId="196FCD4C" w14:textId="45DF0B18" w:rsidR="00C00C58" w:rsidRPr="00932B78" w:rsidRDefault="00C00C58" w:rsidP="00DF2B38">
            <w:pPr>
              <w:rPr>
                <w:rFonts w:ascii="Garamond" w:hAnsi="Garamond"/>
                <w:b/>
                <w:bCs/>
                <w:sz w:val="24"/>
                <w:szCs w:val="24"/>
              </w:rPr>
            </w:pPr>
            <w:r w:rsidRPr="00932B78">
              <w:rPr>
                <w:rFonts w:ascii="Garamond" w:hAnsi="Garamond"/>
                <w:b/>
                <w:bCs/>
                <w:sz w:val="24"/>
                <w:szCs w:val="24"/>
              </w:rPr>
              <w:t>General Self-Evaluation</w:t>
            </w:r>
            <w:r w:rsidR="00932B78" w:rsidRPr="00932B78">
              <w:rPr>
                <w:rFonts w:ascii="Garamond" w:hAnsi="Garamond"/>
                <w:b/>
                <w:bCs/>
                <w:sz w:val="24"/>
                <w:szCs w:val="24"/>
              </w:rPr>
              <w:t xml:space="preserve"> (in terms of curriculum design and development, teaching and learning strategies, assessment and evaluation, faculty qualifications and professional development, student support services and facilities and resources)</w:t>
            </w:r>
          </w:p>
        </w:tc>
      </w:tr>
      <w:tr w:rsidR="000D1245" w14:paraId="3DB8430D" w14:textId="77777777" w:rsidTr="000D1245">
        <w:tc>
          <w:tcPr>
            <w:tcW w:w="11057" w:type="dxa"/>
            <w:gridSpan w:val="3"/>
          </w:tcPr>
          <w:p w14:paraId="7B5C245C" w14:textId="77777777" w:rsidR="000D1245" w:rsidRDefault="000D1245" w:rsidP="00DF2B38">
            <w:pPr>
              <w:rPr>
                <w:rFonts w:ascii="Garamond" w:hAnsi="Garamond"/>
                <w:sz w:val="24"/>
                <w:szCs w:val="24"/>
              </w:rPr>
            </w:pPr>
          </w:p>
          <w:p w14:paraId="7022FDA0" w14:textId="77777777" w:rsidR="00932B78" w:rsidRDefault="00932B78" w:rsidP="00DF2B38">
            <w:pPr>
              <w:rPr>
                <w:rFonts w:ascii="Garamond" w:hAnsi="Garamond"/>
                <w:sz w:val="24"/>
                <w:szCs w:val="24"/>
              </w:rPr>
            </w:pPr>
          </w:p>
          <w:p w14:paraId="5F423EB2" w14:textId="77777777" w:rsidR="00932B78" w:rsidRDefault="00932B78" w:rsidP="00DF2B38">
            <w:pPr>
              <w:rPr>
                <w:rFonts w:ascii="Garamond" w:hAnsi="Garamond"/>
                <w:sz w:val="24"/>
                <w:szCs w:val="24"/>
              </w:rPr>
            </w:pPr>
          </w:p>
          <w:p w14:paraId="4F449334" w14:textId="77777777" w:rsidR="00932B78" w:rsidRDefault="00932B78" w:rsidP="00DF2B38">
            <w:pPr>
              <w:rPr>
                <w:rFonts w:ascii="Garamond" w:hAnsi="Garamond"/>
                <w:sz w:val="24"/>
                <w:szCs w:val="24"/>
              </w:rPr>
            </w:pPr>
          </w:p>
          <w:p w14:paraId="0A7BEC56" w14:textId="77777777" w:rsidR="00932B78" w:rsidRDefault="00932B78" w:rsidP="00DF2B38">
            <w:pPr>
              <w:rPr>
                <w:rFonts w:ascii="Garamond" w:hAnsi="Garamond"/>
                <w:sz w:val="24"/>
                <w:szCs w:val="24"/>
              </w:rPr>
            </w:pPr>
          </w:p>
          <w:p w14:paraId="0C73EC31" w14:textId="77777777" w:rsidR="00932B78" w:rsidRDefault="00932B78" w:rsidP="00DF2B38">
            <w:pPr>
              <w:rPr>
                <w:rFonts w:ascii="Garamond" w:hAnsi="Garamond"/>
                <w:sz w:val="24"/>
                <w:szCs w:val="24"/>
              </w:rPr>
            </w:pPr>
          </w:p>
          <w:p w14:paraId="5B923CD8" w14:textId="77777777" w:rsidR="00932B78" w:rsidRDefault="00932B78" w:rsidP="00DF2B38">
            <w:pPr>
              <w:rPr>
                <w:rFonts w:ascii="Garamond" w:hAnsi="Garamond"/>
                <w:sz w:val="24"/>
                <w:szCs w:val="24"/>
              </w:rPr>
            </w:pPr>
          </w:p>
          <w:p w14:paraId="50D65DAA" w14:textId="77777777" w:rsidR="00932B78" w:rsidRDefault="00932B78" w:rsidP="00DF2B38">
            <w:pPr>
              <w:rPr>
                <w:rFonts w:ascii="Garamond" w:hAnsi="Garamond"/>
                <w:sz w:val="24"/>
                <w:szCs w:val="24"/>
              </w:rPr>
            </w:pPr>
          </w:p>
          <w:p w14:paraId="2996EC69" w14:textId="1A63EBB3" w:rsidR="000D1245" w:rsidRDefault="000D1245" w:rsidP="00DF2B38">
            <w:pPr>
              <w:rPr>
                <w:rFonts w:ascii="Garamond" w:hAnsi="Garamond"/>
                <w:sz w:val="24"/>
                <w:szCs w:val="24"/>
              </w:rPr>
            </w:pPr>
          </w:p>
          <w:p w14:paraId="27C14D1E" w14:textId="1DF84745" w:rsidR="000D1245" w:rsidRDefault="000D1245" w:rsidP="00DF2B38">
            <w:pPr>
              <w:rPr>
                <w:rFonts w:ascii="Garamond" w:hAnsi="Garamond"/>
                <w:sz w:val="24"/>
                <w:szCs w:val="24"/>
              </w:rPr>
            </w:pPr>
          </w:p>
        </w:tc>
      </w:tr>
      <w:tr w:rsidR="00932B78" w:rsidRPr="00932B78" w14:paraId="5BB0A38C" w14:textId="77777777" w:rsidTr="000D1245">
        <w:tc>
          <w:tcPr>
            <w:tcW w:w="11057" w:type="dxa"/>
            <w:gridSpan w:val="3"/>
          </w:tcPr>
          <w:p w14:paraId="199747F8" w14:textId="3A39CCA8" w:rsidR="00932B78" w:rsidRPr="00932B78" w:rsidRDefault="00932B78" w:rsidP="00DF2B38">
            <w:pPr>
              <w:rPr>
                <w:rFonts w:ascii="Garamond" w:hAnsi="Garamond"/>
                <w:b/>
                <w:bCs/>
                <w:sz w:val="24"/>
                <w:szCs w:val="24"/>
              </w:rPr>
            </w:pPr>
            <w:r w:rsidRPr="00932B78">
              <w:rPr>
                <w:rFonts w:ascii="Garamond" w:hAnsi="Garamond"/>
                <w:b/>
                <w:bCs/>
                <w:sz w:val="24"/>
                <w:szCs w:val="24"/>
              </w:rPr>
              <w:lastRenderedPageBreak/>
              <w:t>Mission and Vision</w:t>
            </w:r>
          </w:p>
        </w:tc>
      </w:tr>
      <w:tr w:rsidR="00932B78" w14:paraId="4F124283" w14:textId="77777777" w:rsidTr="000D1245">
        <w:tc>
          <w:tcPr>
            <w:tcW w:w="11057" w:type="dxa"/>
            <w:gridSpan w:val="3"/>
          </w:tcPr>
          <w:p w14:paraId="0C1E431E" w14:textId="77777777" w:rsidR="00932B78" w:rsidRDefault="00932B78" w:rsidP="00DF2B38">
            <w:pPr>
              <w:rPr>
                <w:rFonts w:ascii="Garamond" w:hAnsi="Garamond"/>
                <w:sz w:val="24"/>
                <w:szCs w:val="24"/>
              </w:rPr>
            </w:pPr>
          </w:p>
          <w:p w14:paraId="0A01417E" w14:textId="77777777" w:rsidR="00932B78" w:rsidRDefault="00932B78" w:rsidP="00DF2B38">
            <w:pPr>
              <w:rPr>
                <w:rFonts w:ascii="Garamond" w:hAnsi="Garamond"/>
                <w:sz w:val="24"/>
                <w:szCs w:val="24"/>
              </w:rPr>
            </w:pPr>
          </w:p>
          <w:p w14:paraId="6FD9CE10" w14:textId="77777777" w:rsidR="00932B78" w:rsidRDefault="00932B78" w:rsidP="00DF2B38">
            <w:pPr>
              <w:rPr>
                <w:rFonts w:ascii="Garamond" w:hAnsi="Garamond"/>
                <w:sz w:val="24"/>
                <w:szCs w:val="24"/>
              </w:rPr>
            </w:pPr>
          </w:p>
          <w:p w14:paraId="064A6097" w14:textId="77777777" w:rsidR="00932B78" w:rsidRDefault="00932B78" w:rsidP="00DF2B38">
            <w:pPr>
              <w:rPr>
                <w:rFonts w:ascii="Garamond" w:hAnsi="Garamond"/>
                <w:sz w:val="24"/>
                <w:szCs w:val="24"/>
              </w:rPr>
            </w:pPr>
          </w:p>
          <w:p w14:paraId="2C0EB0AF" w14:textId="77777777" w:rsidR="00932B78" w:rsidRDefault="00932B78" w:rsidP="00DF2B38">
            <w:pPr>
              <w:rPr>
                <w:rFonts w:ascii="Garamond" w:hAnsi="Garamond"/>
                <w:sz w:val="24"/>
                <w:szCs w:val="24"/>
              </w:rPr>
            </w:pPr>
          </w:p>
          <w:p w14:paraId="04B589E4" w14:textId="77777777" w:rsidR="00932B78" w:rsidRDefault="00932B78" w:rsidP="00DF2B38">
            <w:pPr>
              <w:rPr>
                <w:rFonts w:ascii="Garamond" w:hAnsi="Garamond"/>
                <w:sz w:val="24"/>
                <w:szCs w:val="24"/>
              </w:rPr>
            </w:pPr>
          </w:p>
          <w:p w14:paraId="57FCC2A8" w14:textId="77777777" w:rsidR="00932B78" w:rsidRDefault="00932B78" w:rsidP="00DF2B38">
            <w:pPr>
              <w:rPr>
                <w:rFonts w:ascii="Garamond" w:hAnsi="Garamond"/>
                <w:sz w:val="24"/>
                <w:szCs w:val="24"/>
              </w:rPr>
            </w:pPr>
          </w:p>
          <w:p w14:paraId="428DA57B" w14:textId="000196A4" w:rsidR="00932B78" w:rsidRDefault="00932B78" w:rsidP="00DF2B38">
            <w:pPr>
              <w:rPr>
                <w:rFonts w:ascii="Garamond" w:hAnsi="Garamond"/>
                <w:sz w:val="24"/>
                <w:szCs w:val="24"/>
              </w:rPr>
            </w:pPr>
          </w:p>
        </w:tc>
      </w:tr>
      <w:tr w:rsidR="000D1245" w14:paraId="2517FB3D" w14:textId="77777777" w:rsidTr="00352A38">
        <w:tc>
          <w:tcPr>
            <w:tcW w:w="5274" w:type="dxa"/>
            <w:gridSpan w:val="2"/>
          </w:tcPr>
          <w:p w14:paraId="5C1DD492" w14:textId="5818DBBE" w:rsidR="000D1245" w:rsidRPr="00932B78" w:rsidRDefault="000D1245" w:rsidP="00DF2B38">
            <w:pPr>
              <w:rPr>
                <w:rFonts w:ascii="Garamond" w:hAnsi="Garamond"/>
                <w:b/>
                <w:bCs/>
                <w:sz w:val="24"/>
                <w:szCs w:val="24"/>
              </w:rPr>
            </w:pPr>
            <w:r w:rsidRPr="00932B78">
              <w:rPr>
                <w:rFonts w:ascii="Garamond" w:hAnsi="Garamond"/>
                <w:b/>
                <w:bCs/>
                <w:sz w:val="24"/>
                <w:szCs w:val="24"/>
              </w:rPr>
              <w:t>Vice Chancellor/CEO/Principal’s name and title</w:t>
            </w:r>
          </w:p>
        </w:tc>
        <w:tc>
          <w:tcPr>
            <w:tcW w:w="5783" w:type="dxa"/>
          </w:tcPr>
          <w:p w14:paraId="1384D1B4" w14:textId="77777777" w:rsidR="000D1245" w:rsidRDefault="000D1245" w:rsidP="00DF2B38">
            <w:pPr>
              <w:rPr>
                <w:rFonts w:ascii="Garamond" w:hAnsi="Garamond"/>
                <w:sz w:val="24"/>
                <w:szCs w:val="24"/>
              </w:rPr>
            </w:pPr>
          </w:p>
          <w:p w14:paraId="7F70CA90" w14:textId="0968C61C" w:rsidR="00932B78" w:rsidRDefault="00932B78" w:rsidP="00DF2B38">
            <w:pPr>
              <w:rPr>
                <w:rFonts w:ascii="Garamond" w:hAnsi="Garamond"/>
                <w:sz w:val="24"/>
                <w:szCs w:val="24"/>
              </w:rPr>
            </w:pPr>
          </w:p>
        </w:tc>
      </w:tr>
      <w:tr w:rsidR="000D1245" w14:paraId="7E819F0E" w14:textId="77777777" w:rsidTr="00352A38">
        <w:tc>
          <w:tcPr>
            <w:tcW w:w="5274" w:type="dxa"/>
            <w:gridSpan w:val="2"/>
          </w:tcPr>
          <w:p w14:paraId="22C87F9F" w14:textId="5FF9A3D7" w:rsidR="000D1245" w:rsidRPr="00932B78" w:rsidRDefault="000D1245" w:rsidP="00DF2B38">
            <w:pPr>
              <w:rPr>
                <w:rFonts w:ascii="Garamond" w:hAnsi="Garamond"/>
                <w:b/>
                <w:bCs/>
                <w:sz w:val="24"/>
                <w:szCs w:val="24"/>
              </w:rPr>
            </w:pPr>
            <w:r w:rsidRPr="00932B78">
              <w:rPr>
                <w:rFonts w:ascii="Garamond" w:hAnsi="Garamond"/>
                <w:b/>
                <w:bCs/>
                <w:sz w:val="24"/>
                <w:szCs w:val="24"/>
              </w:rPr>
              <w:t>Qualifications</w:t>
            </w:r>
          </w:p>
        </w:tc>
        <w:tc>
          <w:tcPr>
            <w:tcW w:w="5783" w:type="dxa"/>
          </w:tcPr>
          <w:p w14:paraId="1F015C48" w14:textId="77777777" w:rsidR="000D1245" w:rsidRDefault="000D1245" w:rsidP="00DF2B38">
            <w:pPr>
              <w:rPr>
                <w:rFonts w:ascii="Garamond" w:hAnsi="Garamond"/>
                <w:sz w:val="24"/>
                <w:szCs w:val="24"/>
              </w:rPr>
            </w:pPr>
          </w:p>
          <w:p w14:paraId="00D4CB23" w14:textId="77777777" w:rsidR="00AE2E7A" w:rsidRDefault="00AE2E7A" w:rsidP="00DF2B38">
            <w:pPr>
              <w:rPr>
                <w:rFonts w:ascii="Garamond" w:hAnsi="Garamond" w:hint="eastAsia"/>
                <w:sz w:val="24"/>
                <w:szCs w:val="24"/>
              </w:rPr>
            </w:pPr>
          </w:p>
        </w:tc>
      </w:tr>
      <w:tr w:rsidR="000D1245" w14:paraId="2ADFF6C9" w14:textId="77777777" w:rsidTr="00352A38">
        <w:tc>
          <w:tcPr>
            <w:tcW w:w="5274" w:type="dxa"/>
            <w:gridSpan w:val="2"/>
          </w:tcPr>
          <w:p w14:paraId="02B9BEAA" w14:textId="77777777" w:rsidR="000D1245" w:rsidRDefault="000D1245" w:rsidP="00DF2B38">
            <w:pPr>
              <w:rPr>
                <w:rFonts w:ascii="Garamond" w:hAnsi="Garamond"/>
                <w:b/>
                <w:bCs/>
                <w:sz w:val="24"/>
                <w:szCs w:val="24"/>
              </w:rPr>
            </w:pPr>
            <w:r w:rsidRPr="00932B78">
              <w:rPr>
                <w:rFonts w:ascii="Garamond" w:hAnsi="Garamond"/>
                <w:b/>
                <w:bCs/>
                <w:sz w:val="24"/>
                <w:szCs w:val="24"/>
              </w:rPr>
              <w:t>Please provide us an URL link which shows your academic programs</w:t>
            </w:r>
            <w:r w:rsidR="00AE2E7A">
              <w:rPr>
                <w:rFonts w:ascii="Garamond" w:hAnsi="Garamond"/>
                <w:b/>
                <w:bCs/>
                <w:sz w:val="24"/>
                <w:szCs w:val="24"/>
              </w:rPr>
              <w:t>/Course Catalog</w:t>
            </w:r>
          </w:p>
          <w:p w14:paraId="27BBCD9F" w14:textId="77777777" w:rsidR="00AE2E7A" w:rsidRDefault="00AE2E7A" w:rsidP="00DF2B38">
            <w:pPr>
              <w:rPr>
                <w:rFonts w:ascii="Garamond" w:hAnsi="Garamond"/>
                <w:b/>
                <w:bCs/>
                <w:sz w:val="24"/>
                <w:szCs w:val="24"/>
              </w:rPr>
            </w:pPr>
          </w:p>
          <w:p w14:paraId="1D6B423B" w14:textId="7FF5B9D5" w:rsidR="00AE2E7A" w:rsidRPr="00932B78" w:rsidRDefault="00AE2E7A" w:rsidP="00DF2B38">
            <w:pPr>
              <w:rPr>
                <w:rFonts w:ascii="Garamond" w:hAnsi="Garamond" w:hint="eastAsia"/>
                <w:b/>
                <w:bCs/>
                <w:sz w:val="24"/>
                <w:szCs w:val="24"/>
              </w:rPr>
            </w:pPr>
            <w:r>
              <w:rPr>
                <w:rFonts w:ascii="Garamond" w:hAnsi="Garamond" w:hint="eastAsia"/>
                <w:b/>
                <w:bCs/>
                <w:sz w:val="24"/>
                <w:szCs w:val="24"/>
              </w:rPr>
              <w:t>O</w:t>
            </w:r>
            <w:r>
              <w:rPr>
                <w:rFonts w:ascii="Garamond" w:hAnsi="Garamond"/>
                <w:b/>
                <w:bCs/>
                <w:sz w:val="24"/>
                <w:szCs w:val="24"/>
              </w:rPr>
              <w:t>r you may attach your handbook/prospectus</w:t>
            </w:r>
          </w:p>
        </w:tc>
        <w:tc>
          <w:tcPr>
            <w:tcW w:w="5783" w:type="dxa"/>
          </w:tcPr>
          <w:p w14:paraId="2D13870E" w14:textId="77777777" w:rsidR="000D1245" w:rsidRDefault="000D1245" w:rsidP="00DF2B38">
            <w:pPr>
              <w:rPr>
                <w:rFonts w:ascii="Garamond" w:hAnsi="Garamond"/>
                <w:sz w:val="24"/>
                <w:szCs w:val="24"/>
              </w:rPr>
            </w:pPr>
          </w:p>
          <w:p w14:paraId="36D8812A" w14:textId="696D9C56" w:rsidR="00932B78" w:rsidRDefault="00932B78" w:rsidP="00DF2B38">
            <w:pPr>
              <w:rPr>
                <w:rFonts w:ascii="Garamond" w:hAnsi="Garamond"/>
                <w:sz w:val="24"/>
                <w:szCs w:val="24"/>
              </w:rPr>
            </w:pPr>
          </w:p>
        </w:tc>
      </w:tr>
      <w:tr w:rsidR="00932B78" w:rsidRPr="00932B78" w14:paraId="6FD05917" w14:textId="77777777" w:rsidTr="001C3061">
        <w:tc>
          <w:tcPr>
            <w:tcW w:w="11057" w:type="dxa"/>
            <w:gridSpan w:val="3"/>
          </w:tcPr>
          <w:p w14:paraId="0E7313EE" w14:textId="10E70BFB" w:rsidR="00932B78" w:rsidRPr="00932B78" w:rsidRDefault="00932B78" w:rsidP="00DF2B38">
            <w:pPr>
              <w:rPr>
                <w:rFonts w:ascii="Garamond" w:hAnsi="Garamond"/>
                <w:b/>
                <w:bCs/>
                <w:sz w:val="24"/>
                <w:szCs w:val="24"/>
              </w:rPr>
            </w:pPr>
            <w:r w:rsidRPr="00932B78">
              <w:rPr>
                <w:rFonts w:ascii="Garamond" w:hAnsi="Garamond"/>
                <w:b/>
                <w:bCs/>
                <w:sz w:val="24"/>
                <w:szCs w:val="24"/>
              </w:rPr>
              <w:t>Declaration: By submitting this application, I certify that the information provided is accurate and complete to the best of my knowledge</w:t>
            </w:r>
            <w:r w:rsidR="00AE2E7A">
              <w:rPr>
                <w:rFonts w:ascii="Garamond" w:hAnsi="Garamond"/>
                <w:b/>
                <w:bCs/>
                <w:sz w:val="24"/>
                <w:szCs w:val="24"/>
              </w:rPr>
              <w:t>.</w:t>
            </w:r>
          </w:p>
        </w:tc>
      </w:tr>
      <w:tr w:rsidR="00932B78" w14:paraId="31B63421" w14:textId="473A9B46" w:rsidTr="00932B78">
        <w:trPr>
          <w:trHeight w:val="225"/>
        </w:trPr>
        <w:tc>
          <w:tcPr>
            <w:tcW w:w="911" w:type="dxa"/>
          </w:tcPr>
          <w:p w14:paraId="25D32EC6" w14:textId="45E92C2F" w:rsidR="00932B78" w:rsidRPr="00932B78" w:rsidRDefault="00932B78" w:rsidP="00932B78">
            <w:pPr>
              <w:rPr>
                <w:rFonts w:ascii="Garamond" w:hAnsi="Garamond"/>
                <w:b/>
                <w:bCs/>
                <w:sz w:val="24"/>
                <w:szCs w:val="24"/>
              </w:rPr>
            </w:pPr>
            <w:r w:rsidRPr="00932B78">
              <w:rPr>
                <w:rFonts w:ascii="Garamond" w:hAnsi="Garamond"/>
                <w:b/>
                <w:bCs/>
                <w:sz w:val="24"/>
                <w:szCs w:val="24"/>
              </w:rPr>
              <w:t>Name:</w:t>
            </w:r>
          </w:p>
        </w:tc>
        <w:tc>
          <w:tcPr>
            <w:tcW w:w="10146" w:type="dxa"/>
            <w:gridSpan w:val="2"/>
          </w:tcPr>
          <w:p w14:paraId="2E63BA5A" w14:textId="77777777" w:rsidR="00932B78" w:rsidRDefault="00932B78" w:rsidP="00932B78">
            <w:pPr>
              <w:rPr>
                <w:rFonts w:ascii="Garamond" w:hAnsi="Garamond"/>
                <w:sz w:val="24"/>
                <w:szCs w:val="24"/>
              </w:rPr>
            </w:pPr>
          </w:p>
        </w:tc>
      </w:tr>
      <w:tr w:rsidR="00932B78" w14:paraId="62387E87" w14:textId="77777777" w:rsidTr="00932B78">
        <w:trPr>
          <w:trHeight w:val="70"/>
        </w:trPr>
        <w:tc>
          <w:tcPr>
            <w:tcW w:w="911" w:type="dxa"/>
          </w:tcPr>
          <w:p w14:paraId="6B1646EB" w14:textId="2B822E26" w:rsidR="00932B78" w:rsidRPr="00932B78" w:rsidRDefault="00932B78" w:rsidP="00932B78">
            <w:pPr>
              <w:rPr>
                <w:rFonts w:ascii="Garamond" w:hAnsi="Garamond"/>
                <w:b/>
                <w:bCs/>
                <w:sz w:val="24"/>
                <w:szCs w:val="24"/>
              </w:rPr>
            </w:pPr>
            <w:r w:rsidRPr="00932B78">
              <w:rPr>
                <w:rFonts w:ascii="Garamond" w:hAnsi="Garamond"/>
                <w:b/>
                <w:bCs/>
                <w:sz w:val="24"/>
                <w:szCs w:val="24"/>
              </w:rPr>
              <w:t xml:space="preserve">Title: </w:t>
            </w:r>
          </w:p>
        </w:tc>
        <w:tc>
          <w:tcPr>
            <w:tcW w:w="10146" w:type="dxa"/>
            <w:gridSpan w:val="2"/>
          </w:tcPr>
          <w:p w14:paraId="50AB99CF" w14:textId="77777777" w:rsidR="00932B78" w:rsidRDefault="00932B78" w:rsidP="00932B78">
            <w:pPr>
              <w:rPr>
                <w:rFonts w:ascii="Garamond" w:hAnsi="Garamond"/>
                <w:sz w:val="24"/>
                <w:szCs w:val="24"/>
              </w:rPr>
            </w:pPr>
          </w:p>
        </w:tc>
      </w:tr>
      <w:tr w:rsidR="00932B78" w14:paraId="37F7EDAB" w14:textId="77777777" w:rsidTr="00932B78">
        <w:trPr>
          <w:trHeight w:val="255"/>
        </w:trPr>
        <w:tc>
          <w:tcPr>
            <w:tcW w:w="911" w:type="dxa"/>
          </w:tcPr>
          <w:p w14:paraId="35BBDA69" w14:textId="35341E7B" w:rsidR="00932B78" w:rsidRPr="00932B78" w:rsidRDefault="00932B78" w:rsidP="00932B78">
            <w:pPr>
              <w:rPr>
                <w:rFonts w:ascii="Garamond" w:hAnsi="Garamond"/>
                <w:b/>
                <w:bCs/>
                <w:sz w:val="24"/>
                <w:szCs w:val="24"/>
              </w:rPr>
            </w:pPr>
            <w:r w:rsidRPr="00932B78">
              <w:rPr>
                <w:rFonts w:ascii="Garamond" w:hAnsi="Garamond"/>
                <w:b/>
                <w:bCs/>
                <w:sz w:val="24"/>
                <w:szCs w:val="24"/>
              </w:rPr>
              <w:t>Date:</w:t>
            </w:r>
          </w:p>
        </w:tc>
        <w:tc>
          <w:tcPr>
            <w:tcW w:w="10146" w:type="dxa"/>
            <w:gridSpan w:val="2"/>
          </w:tcPr>
          <w:p w14:paraId="02B6C032" w14:textId="77777777" w:rsidR="00932B78" w:rsidRDefault="00932B78" w:rsidP="00932B78">
            <w:pPr>
              <w:rPr>
                <w:rFonts w:ascii="Garamond" w:hAnsi="Garamond"/>
                <w:sz w:val="24"/>
                <w:szCs w:val="24"/>
              </w:rPr>
            </w:pPr>
          </w:p>
        </w:tc>
      </w:tr>
      <w:tr w:rsidR="000D1245" w14:paraId="46B5C2EA" w14:textId="77777777" w:rsidTr="00352A38">
        <w:tc>
          <w:tcPr>
            <w:tcW w:w="5274" w:type="dxa"/>
            <w:gridSpan w:val="2"/>
          </w:tcPr>
          <w:p w14:paraId="31D4F488" w14:textId="49386E32" w:rsidR="000D1245" w:rsidRPr="000D1245" w:rsidRDefault="000D1245" w:rsidP="00932B78">
            <w:pPr>
              <w:rPr>
                <w:rFonts w:ascii="Garamond" w:hAnsi="Garamond"/>
                <w:sz w:val="24"/>
                <w:szCs w:val="24"/>
              </w:rPr>
            </w:pPr>
            <w:r w:rsidRPr="00932B78">
              <w:rPr>
                <w:rFonts w:ascii="Garamond" w:hAnsi="Garamond" w:hint="eastAsia"/>
                <w:b/>
                <w:bCs/>
                <w:sz w:val="24"/>
                <w:szCs w:val="24"/>
              </w:rPr>
              <w:t>A</w:t>
            </w:r>
            <w:r w:rsidRPr="00932B78">
              <w:rPr>
                <w:rFonts w:ascii="Garamond" w:hAnsi="Garamond"/>
                <w:b/>
                <w:bCs/>
                <w:sz w:val="24"/>
                <w:szCs w:val="24"/>
              </w:rPr>
              <w:t>uthorized Signatory</w:t>
            </w:r>
            <w:r w:rsidR="00932B78">
              <w:rPr>
                <w:rFonts w:ascii="Garamond" w:hAnsi="Garamond"/>
                <w:b/>
                <w:bCs/>
                <w:sz w:val="24"/>
                <w:szCs w:val="24"/>
              </w:rPr>
              <w:t xml:space="preserve"> </w:t>
            </w:r>
            <w:r w:rsidRPr="00932B78">
              <w:rPr>
                <w:rFonts w:ascii="Garamond" w:hAnsi="Garamond" w:hint="eastAsia"/>
                <w:b/>
                <w:bCs/>
                <w:sz w:val="24"/>
                <w:szCs w:val="24"/>
              </w:rPr>
              <w:t>S</w:t>
            </w:r>
            <w:r w:rsidRPr="00932B78">
              <w:rPr>
                <w:rFonts w:ascii="Garamond" w:hAnsi="Garamond"/>
                <w:b/>
                <w:bCs/>
                <w:sz w:val="24"/>
                <w:szCs w:val="24"/>
              </w:rPr>
              <w:t xml:space="preserve">ignature </w:t>
            </w:r>
          </w:p>
        </w:tc>
        <w:tc>
          <w:tcPr>
            <w:tcW w:w="5783" w:type="dxa"/>
          </w:tcPr>
          <w:p w14:paraId="44AC8B1A" w14:textId="77777777" w:rsidR="000D1245" w:rsidRDefault="000D1245" w:rsidP="00DF2B38">
            <w:pPr>
              <w:rPr>
                <w:rFonts w:ascii="Garamond" w:hAnsi="Garamond"/>
                <w:sz w:val="24"/>
                <w:szCs w:val="24"/>
              </w:rPr>
            </w:pPr>
          </w:p>
          <w:p w14:paraId="2DAF3D6D" w14:textId="77777777" w:rsidR="00932B78" w:rsidRDefault="00932B78" w:rsidP="00DF2B38">
            <w:pPr>
              <w:rPr>
                <w:rFonts w:ascii="Garamond" w:hAnsi="Garamond"/>
                <w:sz w:val="24"/>
                <w:szCs w:val="24"/>
              </w:rPr>
            </w:pPr>
          </w:p>
          <w:p w14:paraId="51B5CE3C" w14:textId="2FC8C7FA" w:rsidR="000D1245" w:rsidRDefault="000D1245" w:rsidP="00DF2B38">
            <w:pPr>
              <w:rPr>
                <w:rFonts w:ascii="Garamond" w:hAnsi="Garamond"/>
                <w:sz w:val="24"/>
                <w:szCs w:val="24"/>
              </w:rPr>
            </w:pPr>
          </w:p>
        </w:tc>
      </w:tr>
    </w:tbl>
    <w:p w14:paraId="024FC5BF" w14:textId="77777777" w:rsidR="00932B78" w:rsidRDefault="00932B78" w:rsidP="00932B78">
      <w:pPr>
        <w:ind w:left="-1170"/>
        <w:rPr>
          <w:rFonts w:ascii="Garamond" w:hAnsi="Garamond"/>
          <w:sz w:val="24"/>
          <w:szCs w:val="24"/>
        </w:rPr>
      </w:pPr>
    </w:p>
    <w:p w14:paraId="5ED1F7B8" w14:textId="77777777" w:rsidR="002F2372" w:rsidRDefault="00932B78" w:rsidP="00932B78">
      <w:pPr>
        <w:ind w:left="-1170"/>
        <w:rPr>
          <w:rFonts w:ascii="Garamond" w:hAnsi="Garamond"/>
          <w:noProof/>
          <w:color w:val="000000"/>
          <w:sz w:val="24"/>
          <w:szCs w:val="24"/>
          <w14:ligatures w14:val="standardContextual"/>
        </w:rPr>
      </w:pPr>
      <w:r w:rsidRPr="00932B78">
        <w:rPr>
          <w:rFonts w:ascii="Garamond" w:hAnsi="Garamond"/>
          <w:sz w:val="24"/>
          <w:szCs w:val="24"/>
        </w:rPr>
        <w:t>Please submit the completed application form and supporting documentation to QAHE</w:t>
      </w:r>
      <w:r>
        <w:rPr>
          <w:rFonts w:ascii="Garamond" w:hAnsi="Garamond"/>
          <w:sz w:val="24"/>
          <w:szCs w:val="24"/>
        </w:rPr>
        <w:t xml:space="preserve"> at </w:t>
      </w:r>
      <w:hyperlink r:id="rId8" w:history="1">
        <w:r w:rsidRPr="00AC3B4B">
          <w:rPr>
            <w:rStyle w:val="Hyperlink"/>
            <w:rFonts w:ascii="Garamond" w:hAnsi="Garamond"/>
            <w:sz w:val="24"/>
            <w:szCs w:val="24"/>
          </w:rPr>
          <w:t>accreditation@qahe.org</w:t>
        </w:r>
      </w:hyperlink>
      <w:r w:rsidRPr="00932B78">
        <w:rPr>
          <w:rFonts w:ascii="Garamond" w:hAnsi="Garamond"/>
          <w:sz w:val="24"/>
          <w:szCs w:val="24"/>
        </w:rPr>
        <w:t>.</w:t>
      </w:r>
      <w:r w:rsidR="002F2372" w:rsidRPr="002F2372">
        <w:rPr>
          <w:rFonts w:ascii="Garamond" w:hAnsi="Garamond"/>
          <w:noProof/>
          <w:color w:val="000000"/>
          <w:sz w:val="24"/>
          <w:szCs w:val="24"/>
          <w14:ligatures w14:val="standardContextual"/>
        </w:rPr>
        <w:t xml:space="preserve"> </w:t>
      </w:r>
    </w:p>
    <w:p w14:paraId="3CEB1E82" w14:textId="77777777" w:rsidR="002F2372" w:rsidRDefault="002F2372" w:rsidP="00932B78">
      <w:pPr>
        <w:ind w:left="-1170"/>
        <w:rPr>
          <w:rFonts w:ascii="Garamond" w:hAnsi="Garamond"/>
          <w:noProof/>
          <w:color w:val="000000"/>
          <w:sz w:val="24"/>
          <w:szCs w:val="24"/>
          <w14:ligatures w14:val="standardContextual"/>
        </w:rPr>
      </w:pPr>
    </w:p>
    <w:p w14:paraId="0C63C16A" w14:textId="77777777" w:rsidR="002F2372" w:rsidRDefault="002F2372" w:rsidP="00932B78">
      <w:pPr>
        <w:ind w:left="-1170"/>
        <w:rPr>
          <w:rFonts w:ascii="Garamond" w:hAnsi="Garamond"/>
          <w:noProof/>
          <w:color w:val="000000"/>
          <w:sz w:val="24"/>
          <w:szCs w:val="24"/>
          <w14:ligatures w14:val="standardContextual"/>
        </w:rPr>
      </w:pPr>
    </w:p>
    <w:p w14:paraId="00E262EF" w14:textId="77777777" w:rsidR="00AE2E7A" w:rsidRDefault="00AE2E7A" w:rsidP="00932B78">
      <w:pPr>
        <w:ind w:left="-1170"/>
        <w:rPr>
          <w:rFonts w:ascii="Garamond" w:hAnsi="Garamond"/>
          <w:noProof/>
          <w:color w:val="000000"/>
          <w:sz w:val="24"/>
          <w:szCs w:val="24"/>
          <w14:ligatures w14:val="standardContextual"/>
        </w:rPr>
      </w:pPr>
    </w:p>
    <w:p w14:paraId="217A80DF" w14:textId="77777777" w:rsidR="00AE2E7A" w:rsidRDefault="00AE2E7A" w:rsidP="00932B78">
      <w:pPr>
        <w:ind w:left="-1170"/>
        <w:rPr>
          <w:rFonts w:ascii="Garamond" w:hAnsi="Garamond"/>
          <w:noProof/>
          <w:color w:val="000000"/>
          <w:sz w:val="24"/>
          <w:szCs w:val="24"/>
          <w14:ligatures w14:val="standardContextual"/>
        </w:rPr>
      </w:pPr>
    </w:p>
    <w:p w14:paraId="10B61879" w14:textId="77777777" w:rsidR="00AE2E7A" w:rsidRDefault="00AE2E7A" w:rsidP="00932B78">
      <w:pPr>
        <w:ind w:left="-1170"/>
        <w:rPr>
          <w:rFonts w:ascii="Garamond" w:hAnsi="Garamond"/>
          <w:noProof/>
          <w:color w:val="000000"/>
          <w:sz w:val="24"/>
          <w:szCs w:val="24"/>
          <w14:ligatures w14:val="standardContextual"/>
        </w:rPr>
      </w:pPr>
    </w:p>
    <w:p w14:paraId="0029A6CB" w14:textId="77777777" w:rsidR="00AE2E7A" w:rsidRDefault="00AE2E7A" w:rsidP="00932B78">
      <w:pPr>
        <w:ind w:left="-1170"/>
        <w:rPr>
          <w:rFonts w:ascii="Garamond" w:hAnsi="Garamond"/>
          <w:noProof/>
          <w:color w:val="000000"/>
          <w:sz w:val="24"/>
          <w:szCs w:val="24"/>
          <w14:ligatures w14:val="standardContextual"/>
        </w:rPr>
      </w:pPr>
    </w:p>
    <w:p w14:paraId="19A3C081" w14:textId="77777777" w:rsidR="00AE2E7A" w:rsidRDefault="00AE2E7A" w:rsidP="00932B78">
      <w:pPr>
        <w:ind w:left="-1170"/>
        <w:rPr>
          <w:rFonts w:ascii="Garamond" w:hAnsi="Garamond"/>
          <w:noProof/>
          <w:color w:val="000000"/>
          <w:sz w:val="24"/>
          <w:szCs w:val="24"/>
          <w14:ligatures w14:val="standardContextual"/>
        </w:rPr>
      </w:pPr>
    </w:p>
    <w:p w14:paraId="00B3DB73" w14:textId="77777777" w:rsidR="00AE2E7A" w:rsidRDefault="00AE2E7A" w:rsidP="00932B78">
      <w:pPr>
        <w:ind w:left="-1170"/>
        <w:rPr>
          <w:rFonts w:ascii="Garamond" w:hAnsi="Garamond"/>
          <w:noProof/>
          <w:color w:val="000000"/>
          <w:sz w:val="24"/>
          <w:szCs w:val="24"/>
          <w14:ligatures w14:val="standardContextual"/>
        </w:rPr>
      </w:pPr>
    </w:p>
    <w:p w14:paraId="20C69BC1" w14:textId="77777777" w:rsidR="00AE2E7A" w:rsidRDefault="00AE2E7A" w:rsidP="00932B78">
      <w:pPr>
        <w:ind w:left="-1170"/>
        <w:rPr>
          <w:rFonts w:ascii="Garamond" w:hAnsi="Garamond"/>
          <w:noProof/>
          <w:color w:val="000000"/>
          <w:sz w:val="24"/>
          <w:szCs w:val="24"/>
          <w14:ligatures w14:val="standardContextual"/>
        </w:rPr>
      </w:pPr>
    </w:p>
    <w:p w14:paraId="2C050CE2" w14:textId="77777777" w:rsidR="00AE2E7A" w:rsidRDefault="00AE2E7A" w:rsidP="00932B78">
      <w:pPr>
        <w:ind w:left="-1170"/>
        <w:rPr>
          <w:rFonts w:ascii="Garamond" w:hAnsi="Garamond"/>
          <w:noProof/>
          <w:color w:val="000000"/>
          <w:sz w:val="24"/>
          <w:szCs w:val="24"/>
          <w14:ligatures w14:val="standardContextual"/>
        </w:rPr>
      </w:pPr>
    </w:p>
    <w:p w14:paraId="23BF08EC" w14:textId="77777777" w:rsidR="00AE2E7A" w:rsidRDefault="00AE2E7A" w:rsidP="00932B78">
      <w:pPr>
        <w:ind w:left="-1170"/>
        <w:rPr>
          <w:rFonts w:ascii="Garamond" w:hAnsi="Garamond"/>
          <w:noProof/>
          <w:color w:val="000000"/>
          <w:sz w:val="24"/>
          <w:szCs w:val="24"/>
          <w14:ligatures w14:val="standardContextual"/>
        </w:rPr>
      </w:pPr>
    </w:p>
    <w:p w14:paraId="308617D3" w14:textId="77777777" w:rsidR="00AE2E7A" w:rsidRDefault="00AE2E7A" w:rsidP="00932B78">
      <w:pPr>
        <w:ind w:left="-1170"/>
        <w:rPr>
          <w:rFonts w:ascii="Garamond" w:hAnsi="Garamond" w:hint="eastAsia"/>
          <w:noProof/>
          <w:color w:val="000000"/>
          <w:sz w:val="24"/>
          <w:szCs w:val="24"/>
          <w14:ligatures w14:val="standardContextual"/>
        </w:rPr>
      </w:pPr>
    </w:p>
    <w:p w14:paraId="705FDA50" w14:textId="22FE2F27" w:rsidR="00FA5BF1" w:rsidRPr="00FA5BF1" w:rsidRDefault="002F2372" w:rsidP="00AE2E7A">
      <w:pPr>
        <w:ind w:left="-1170"/>
        <w:jc w:val="center"/>
        <w:rPr>
          <w:rFonts w:ascii="Garamond" w:hAnsi="Garamond"/>
          <w:sz w:val="24"/>
          <w:szCs w:val="24"/>
        </w:rPr>
      </w:pPr>
      <w:r>
        <w:rPr>
          <w:rFonts w:ascii="Garamond" w:hAnsi="Garamond"/>
          <w:noProof/>
          <w:color w:val="000000"/>
          <w:sz w:val="24"/>
          <w:szCs w:val="24"/>
          <w14:ligatures w14:val="standardContextual"/>
        </w:rPr>
        <w:drawing>
          <wp:inline distT="0" distB="0" distL="0" distR="0" wp14:anchorId="4DCEECA4" wp14:editId="16591F74">
            <wp:extent cx="3790950" cy="723900"/>
            <wp:effectExtent l="0" t="0" r="0" b="0"/>
            <wp:docPr id="620277715" name="Picture 2" descr="A picture containing text, font, graphics, typograph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picture containing text, font, graphics, typography&#10;&#10;Description automatically generated"/>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3790950" cy="723900"/>
                    </a:xfrm>
                    <a:prstGeom prst="rect">
                      <a:avLst/>
                    </a:prstGeom>
                    <a:noFill/>
                    <a:ln>
                      <a:noFill/>
                    </a:ln>
                  </pic:spPr>
                </pic:pic>
              </a:graphicData>
            </a:graphic>
          </wp:inline>
        </w:drawing>
      </w:r>
    </w:p>
    <w:sectPr w:rsidR="00FA5BF1" w:rsidRPr="00FA5BF1" w:rsidSect="00AE2E7A">
      <w:pgSz w:w="12240" w:h="15840"/>
      <w:pgMar w:top="450" w:right="1800" w:bottom="426" w:left="16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D42AB1"/>
    <w:multiLevelType w:val="hybridMultilevel"/>
    <w:tmpl w:val="258CB228"/>
    <w:lvl w:ilvl="0" w:tplc="43AEF560">
      <w:start w:val="1"/>
      <w:numFmt w:val="lowerLetter"/>
      <w:lvlText w:val="(%1)"/>
      <w:lvlJc w:val="left"/>
      <w:pPr>
        <w:ind w:left="-773" w:hanging="360"/>
      </w:pPr>
      <w:rPr>
        <w:rFonts w:hint="default"/>
      </w:rPr>
    </w:lvl>
    <w:lvl w:ilvl="1" w:tplc="04090019" w:tentative="1">
      <w:start w:val="1"/>
      <w:numFmt w:val="ideographTraditional"/>
      <w:lvlText w:val="%2、"/>
      <w:lvlJc w:val="left"/>
      <w:pPr>
        <w:ind w:left="-173" w:hanging="480"/>
      </w:pPr>
    </w:lvl>
    <w:lvl w:ilvl="2" w:tplc="0409001B" w:tentative="1">
      <w:start w:val="1"/>
      <w:numFmt w:val="lowerRoman"/>
      <w:lvlText w:val="%3."/>
      <w:lvlJc w:val="right"/>
      <w:pPr>
        <w:ind w:left="307" w:hanging="480"/>
      </w:pPr>
    </w:lvl>
    <w:lvl w:ilvl="3" w:tplc="0409000F" w:tentative="1">
      <w:start w:val="1"/>
      <w:numFmt w:val="decimal"/>
      <w:lvlText w:val="%4."/>
      <w:lvlJc w:val="left"/>
      <w:pPr>
        <w:ind w:left="787" w:hanging="480"/>
      </w:pPr>
    </w:lvl>
    <w:lvl w:ilvl="4" w:tplc="04090019" w:tentative="1">
      <w:start w:val="1"/>
      <w:numFmt w:val="ideographTraditional"/>
      <w:lvlText w:val="%5、"/>
      <w:lvlJc w:val="left"/>
      <w:pPr>
        <w:ind w:left="1267" w:hanging="480"/>
      </w:pPr>
    </w:lvl>
    <w:lvl w:ilvl="5" w:tplc="0409001B" w:tentative="1">
      <w:start w:val="1"/>
      <w:numFmt w:val="lowerRoman"/>
      <w:lvlText w:val="%6."/>
      <w:lvlJc w:val="right"/>
      <w:pPr>
        <w:ind w:left="1747" w:hanging="480"/>
      </w:pPr>
    </w:lvl>
    <w:lvl w:ilvl="6" w:tplc="0409000F" w:tentative="1">
      <w:start w:val="1"/>
      <w:numFmt w:val="decimal"/>
      <w:lvlText w:val="%7."/>
      <w:lvlJc w:val="left"/>
      <w:pPr>
        <w:ind w:left="2227" w:hanging="480"/>
      </w:pPr>
    </w:lvl>
    <w:lvl w:ilvl="7" w:tplc="04090019" w:tentative="1">
      <w:start w:val="1"/>
      <w:numFmt w:val="ideographTraditional"/>
      <w:lvlText w:val="%8、"/>
      <w:lvlJc w:val="left"/>
      <w:pPr>
        <w:ind w:left="2707" w:hanging="480"/>
      </w:pPr>
    </w:lvl>
    <w:lvl w:ilvl="8" w:tplc="0409001B" w:tentative="1">
      <w:start w:val="1"/>
      <w:numFmt w:val="lowerRoman"/>
      <w:lvlText w:val="%9."/>
      <w:lvlJc w:val="right"/>
      <w:pPr>
        <w:ind w:left="3187" w:hanging="480"/>
      </w:pPr>
    </w:lvl>
  </w:abstractNum>
  <w:abstractNum w:abstractNumId="1" w15:restartNumberingAfterBreak="0">
    <w:nsid w:val="5D315E6C"/>
    <w:multiLevelType w:val="hybridMultilevel"/>
    <w:tmpl w:val="398E537C"/>
    <w:lvl w:ilvl="0" w:tplc="0409000F">
      <w:start w:val="1"/>
      <w:numFmt w:val="decimal"/>
      <w:lvlText w:val="%1."/>
      <w:lvlJc w:val="left"/>
      <w:pPr>
        <w:ind w:left="-653" w:hanging="480"/>
      </w:pPr>
    </w:lvl>
    <w:lvl w:ilvl="1" w:tplc="04090019" w:tentative="1">
      <w:start w:val="1"/>
      <w:numFmt w:val="ideographTraditional"/>
      <w:lvlText w:val="%2、"/>
      <w:lvlJc w:val="left"/>
      <w:pPr>
        <w:ind w:left="-173" w:hanging="480"/>
      </w:pPr>
    </w:lvl>
    <w:lvl w:ilvl="2" w:tplc="0409001B" w:tentative="1">
      <w:start w:val="1"/>
      <w:numFmt w:val="lowerRoman"/>
      <w:lvlText w:val="%3."/>
      <w:lvlJc w:val="right"/>
      <w:pPr>
        <w:ind w:left="307" w:hanging="480"/>
      </w:pPr>
    </w:lvl>
    <w:lvl w:ilvl="3" w:tplc="0409000F" w:tentative="1">
      <w:start w:val="1"/>
      <w:numFmt w:val="decimal"/>
      <w:lvlText w:val="%4."/>
      <w:lvlJc w:val="left"/>
      <w:pPr>
        <w:ind w:left="787" w:hanging="480"/>
      </w:pPr>
    </w:lvl>
    <w:lvl w:ilvl="4" w:tplc="04090019" w:tentative="1">
      <w:start w:val="1"/>
      <w:numFmt w:val="ideographTraditional"/>
      <w:lvlText w:val="%5、"/>
      <w:lvlJc w:val="left"/>
      <w:pPr>
        <w:ind w:left="1267" w:hanging="480"/>
      </w:pPr>
    </w:lvl>
    <w:lvl w:ilvl="5" w:tplc="0409001B" w:tentative="1">
      <w:start w:val="1"/>
      <w:numFmt w:val="lowerRoman"/>
      <w:lvlText w:val="%6."/>
      <w:lvlJc w:val="right"/>
      <w:pPr>
        <w:ind w:left="1747" w:hanging="480"/>
      </w:pPr>
    </w:lvl>
    <w:lvl w:ilvl="6" w:tplc="0409000F" w:tentative="1">
      <w:start w:val="1"/>
      <w:numFmt w:val="decimal"/>
      <w:lvlText w:val="%7."/>
      <w:lvlJc w:val="left"/>
      <w:pPr>
        <w:ind w:left="2227" w:hanging="480"/>
      </w:pPr>
    </w:lvl>
    <w:lvl w:ilvl="7" w:tplc="04090019" w:tentative="1">
      <w:start w:val="1"/>
      <w:numFmt w:val="ideographTraditional"/>
      <w:lvlText w:val="%8、"/>
      <w:lvlJc w:val="left"/>
      <w:pPr>
        <w:ind w:left="2707" w:hanging="480"/>
      </w:pPr>
    </w:lvl>
    <w:lvl w:ilvl="8" w:tplc="0409001B" w:tentative="1">
      <w:start w:val="1"/>
      <w:numFmt w:val="lowerRoman"/>
      <w:lvlText w:val="%9."/>
      <w:lvlJc w:val="right"/>
      <w:pPr>
        <w:ind w:left="3187" w:hanging="480"/>
      </w:pPr>
    </w:lvl>
  </w:abstractNum>
  <w:num w:numId="1" w16cid:durableId="504907589">
    <w:abstractNumId w:val="1"/>
  </w:num>
  <w:num w:numId="2" w16cid:durableId="4244952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2B38"/>
    <w:rsid w:val="000D1245"/>
    <w:rsid w:val="0017036A"/>
    <w:rsid w:val="002F2372"/>
    <w:rsid w:val="002F67AE"/>
    <w:rsid w:val="00352A38"/>
    <w:rsid w:val="00383801"/>
    <w:rsid w:val="003A4D03"/>
    <w:rsid w:val="00463CF9"/>
    <w:rsid w:val="004A4C8D"/>
    <w:rsid w:val="00521F73"/>
    <w:rsid w:val="006E3370"/>
    <w:rsid w:val="0080157B"/>
    <w:rsid w:val="008D0940"/>
    <w:rsid w:val="00932B78"/>
    <w:rsid w:val="00992130"/>
    <w:rsid w:val="00A00373"/>
    <w:rsid w:val="00AE2E7A"/>
    <w:rsid w:val="00C00C58"/>
    <w:rsid w:val="00D04D0A"/>
    <w:rsid w:val="00D622E3"/>
    <w:rsid w:val="00DD6C58"/>
    <w:rsid w:val="00DF2B38"/>
    <w:rsid w:val="00F90B57"/>
    <w:rsid w:val="00FA5BF1"/>
    <w:rsid w:val="00FC1E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2D8D8"/>
  <w15:chartTrackingRefBased/>
  <w15:docId w15:val="{513DFA60-24BB-4C99-ADF7-29C1467FE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5B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21F73"/>
    <w:rPr>
      <w:color w:val="0563C1" w:themeColor="hyperlink"/>
      <w:u w:val="single"/>
    </w:rPr>
  </w:style>
  <w:style w:type="character" w:customStyle="1" w:styleId="UnresolvedMention1">
    <w:name w:val="Unresolved Mention1"/>
    <w:basedOn w:val="DefaultParagraphFont"/>
    <w:uiPriority w:val="99"/>
    <w:semiHidden/>
    <w:unhideWhenUsed/>
    <w:rsid w:val="00521F73"/>
    <w:rPr>
      <w:color w:val="605E5C"/>
      <w:shd w:val="clear" w:color="auto" w:fill="E1DFDD"/>
    </w:rPr>
  </w:style>
  <w:style w:type="character" w:styleId="UnresolvedMention">
    <w:name w:val="Unresolved Mention"/>
    <w:basedOn w:val="DefaultParagraphFont"/>
    <w:uiPriority w:val="99"/>
    <w:semiHidden/>
    <w:unhideWhenUsed/>
    <w:rsid w:val="00932B78"/>
    <w:rPr>
      <w:color w:val="605E5C"/>
      <w:shd w:val="clear" w:color="auto" w:fill="E1DFDD"/>
    </w:rPr>
  </w:style>
  <w:style w:type="paragraph" w:styleId="ListParagraph">
    <w:name w:val="List Paragraph"/>
    <w:basedOn w:val="Normal"/>
    <w:uiPriority w:val="34"/>
    <w:qFormat/>
    <w:rsid w:val="00AE2E7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ccreditation@qahe.org" TargetMode="External"/><Relationship Id="rId3" Type="http://schemas.openxmlformats.org/officeDocument/2006/relationships/settings" Target="settings.xml"/><Relationship Id="rId7" Type="http://schemas.openxmlformats.org/officeDocument/2006/relationships/image" Target="cid:image006.png@01D9E044.F5151DA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cid:image007.png@01D9A439.11698740" TargetMode="Externa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912</Words>
  <Characters>5200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QAHE</dc:creator>
  <cp:keywords/>
  <dc:description/>
  <cp:lastModifiedBy>3774</cp:lastModifiedBy>
  <cp:revision>2</cp:revision>
  <dcterms:created xsi:type="dcterms:W3CDTF">2023-09-18T06:29:00Z</dcterms:created>
  <dcterms:modified xsi:type="dcterms:W3CDTF">2023-09-18T06:29:00Z</dcterms:modified>
</cp:coreProperties>
</file>